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E06" w:rsidRPr="007F1A4B" w:rsidRDefault="00F15E06" w:rsidP="00F15E06">
      <w:pPr>
        <w:pStyle w:val="10"/>
        <w:keepNext/>
        <w:keepLines/>
        <w:pageBreakBefore w:val="0"/>
        <w:tabs>
          <w:tab w:val="clear" w:pos="284"/>
          <w:tab w:val="clear" w:pos="1134"/>
        </w:tabs>
        <w:spacing w:before="480" w:after="0" w:line="276" w:lineRule="auto"/>
        <w:jc w:val="center"/>
        <w:rPr>
          <w:rFonts w:eastAsiaTheme="majorEastAsia"/>
          <w:b/>
          <w:szCs w:val="28"/>
          <w:lang w:val="en-US" w:eastAsia="en-US"/>
        </w:rPr>
      </w:pPr>
      <w:bookmarkStart w:id="0" w:name="_Toc500860548"/>
      <w:r w:rsidRPr="007F1A4B">
        <w:rPr>
          <w:rFonts w:eastAsiaTheme="majorEastAsia"/>
          <w:b/>
          <w:szCs w:val="28"/>
          <w:lang w:val="en-US" w:eastAsia="en-US"/>
        </w:rPr>
        <w:t>Guide to registration on the public procurement portal</w:t>
      </w:r>
      <w:bookmarkEnd w:id="0"/>
      <w:r w:rsidRPr="007F1A4B">
        <w:rPr>
          <w:rFonts w:eastAsiaTheme="majorEastAsia"/>
          <w:b/>
          <w:szCs w:val="28"/>
          <w:lang w:val="en-US" w:eastAsia="en-US"/>
        </w:rPr>
        <w:t xml:space="preserve"> </w:t>
      </w:r>
    </w:p>
    <w:sdt>
      <w:sdtPr>
        <w:rPr>
          <w:rFonts w:ascii="Times New Roman" w:eastAsia="Times New Roman" w:hAnsi="Times New Roman" w:cs="Times New Roman"/>
          <w:bCs w:val="0"/>
          <w:color w:val="auto"/>
          <w:sz w:val="24"/>
          <w:szCs w:val="20"/>
        </w:rPr>
        <w:id w:val="-1779550067"/>
        <w:docPartObj>
          <w:docPartGallery w:val="Table of Contents"/>
          <w:docPartUnique/>
        </w:docPartObj>
      </w:sdtPr>
      <w:sdtEndPr/>
      <w:sdtContent>
        <w:p w:rsidR="00F15E06" w:rsidRPr="007F1A4B" w:rsidRDefault="007F1A4B">
          <w:pPr>
            <w:pStyle w:val="af0"/>
            <w:rPr>
              <w:lang w:val="en-US"/>
            </w:rPr>
          </w:pPr>
          <w:proofErr w:type="spellStart"/>
          <w:r>
            <w:rPr>
              <w:lang w:val="en-US"/>
            </w:rPr>
            <w:t>Contenst</w:t>
          </w:r>
          <w:proofErr w:type="spellEnd"/>
        </w:p>
        <w:p w:rsidR="007F1A4B" w:rsidRDefault="00F15E06">
          <w:pPr>
            <w:pStyle w:val="12"/>
            <w:tabs>
              <w:tab w:val="right" w:leader="dot" w:pos="9345"/>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00860548" w:history="1">
            <w:r w:rsidR="007F1A4B" w:rsidRPr="00511160">
              <w:rPr>
                <w:rStyle w:val="af1"/>
                <w:rFonts w:eastAsiaTheme="majorEastAsia"/>
                <w:noProof/>
                <w:lang w:val="en-US" w:eastAsia="en-US"/>
              </w:rPr>
              <w:t>Guide to registration on the public procurement portal</w:t>
            </w:r>
            <w:r w:rsidR="007F1A4B">
              <w:rPr>
                <w:noProof/>
                <w:webHidden/>
              </w:rPr>
              <w:tab/>
            </w:r>
            <w:r w:rsidR="007F1A4B">
              <w:rPr>
                <w:noProof/>
                <w:webHidden/>
              </w:rPr>
              <w:fldChar w:fldCharType="begin"/>
            </w:r>
            <w:r w:rsidR="007F1A4B">
              <w:rPr>
                <w:noProof/>
                <w:webHidden/>
              </w:rPr>
              <w:instrText xml:space="preserve"> PAGEREF _Toc500860548 \h </w:instrText>
            </w:r>
            <w:r w:rsidR="007F1A4B">
              <w:rPr>
                <w:noProof/>
                <w:webHidden/>
              </w:rPr>
            </w:r>
            <w:r w:rsidR="007F1A4B">
              <w:rPr>
                <w:noProof/>
                <w:webHidden/>
              </w:rPr>
              <w:fldChar w:fldCharType="separate"/>
            </w:r>
            <w:r w:rsidR="007F1A4B">
              <w:rPr>
                <w:noProof/>
                <w:webHidden/>
              </w:rPr>
              <w:t>1</w:t>
            </w:r>
            <w:r w:rsidR="007F1A4B">
              <w:rPr>
                <w:noProof/>
                <w:webHidden/>
              </w:rPr>
              <w:fldChar w:fldCharType="end"/>
            </w:r>
          </w:hyperlink>
        </w:p>
        <w:p w:rsidR="007F1A4B" w:rsidRDefault="007F1A4B">
          <w:pPr>
            <w:pStyle w:val="21"/>
            <w:tabs>
              <w:tab w:val="right" w:leader="dot" w:pos="9345"/>
            </w:tabs>
            <w:rPr>
              <w:noProof/>
            </w:rPr>
          </w:pPr>
          <w:hyperlink w:anchor="_Toc500860549" w:history="1">
            <w:r w:rsidRPr="00511160">
              <w:rPr>
                <w:rStyle w:val="af1"/>
                <w:noProof/>
                <w:lang w:val="en-US"/>
              </w:rPr>
              <w:t>Registration of the user with a request to the Information system of the Tax Committee of the Republic of Tajikistan</w:t>
            </w:r>
            <w:r>
              <w:rPr>
                <w:noProof/>
                <w:webHidden/>
              </w:rPr>
              <w:tab/>
            </w:r>
            <w:r>
              <w:rPr>
                <w:noProof/>
                <w:webHidden/>
              </w:rPr>
              <w:fldChar w:fldCharType="begin"/>
            </w:r>
            <w:r>
              <w:rPr>
                <w:noProof/>
                <w:webHidden/>
              </w:rPr>
              <w:instrText xml:space="preserve"> PAGEREF _Toc500860549 \h </w:instrText>
            </w:r>
            <w:r>
              <w:rPr>
                <w:noProof/>
                <w:webHidden/>
              </w:rPr>
            </w:r>
            <w:r>
              <w:rPr>
                <w:noProof/>
                <w:webHidden/>
              </w:rPr>
              <w:fldChar w:fldCharType="separate"/>
            </w:r>
            <w:r>
              <w:rPr>
                <w:noProof/>
                <w:webHidden/>
              </w:rPr>
              <w:t>1</w:t>
            </w:r>
            <w:r>
              <w:rPr>
                <w:noProof/>
                <w:webHidden/>
              </w:rPr>
              <w:fldChar w:fldCharType="end"/>
            </w:r>
          </w:hyperlink>
        </w:p>
        <w:p w:rsidR="007F1A4B" w:rsidRDefault="007F1A4B">
          <w:pPr>
            <w:pStyle w:val="31"/>
            <w:tabs>
              <w:tab w:val="right" w:leader="dot" w:pos="9345"/>
            </w:tabs>
            <w:rPr>
              <w:rFonts w:asciiTheme="minorHAnsi" w:eastAsiaTheme="minorEastAsia" w:hAnsiTheme="minorHAnsi" w:cstheme="minorBidi"/>
              <w:b w:val="0"/>
              <w:noProof/>
              <w:sz w:val="22"/>
              <w:szCs w:val="22"/>
            </w:rPr>
          </w:pPr>
          <w:hyperlink w:anchor="_Toc500860550" w:history="1">
            <w:r w:rsidRPr="00511160">
              <w:rPr>
                <w:rStyle w:val="af1"/>
                <w:rFonts w:eastAsiaTheme="majorEastAsia"/>
                <w:noProof/>
              </w:rPr>
              <w:t>User Registration (Manual)</w:t>
            </w:r>
            <w:r>
              <w:rPr>
                <w:noProof/>
                <w:webHidden/>
              </w:rPr>
              <w:tab/>
            </w:r>
            <w:r>
              <w:rPr>
                <w:noProof/>
                <w:webHidden/>
              </w:rPr>
              <w:fldChar w:fldCharType="begin"/>
            </w:r>
            <w:r>
              <w:rPr>
                <w:noProof/>
                <w:webHidden/>
              </w:rPr>
              <w:instrText xml:space="preserve"> PAGEREF _Toc500860550 \h </w:instrText>
            </w:r>
            <w:r>
              <w:rPr>
                <w:noProof/>
                <w:webHidden/>
              </w:rPr>
            </w:r>
            <w:r>
              <w:rPr>
                <w:noProof/>
                <w:webHidden/>
              </w:rPr>
              <w:fldChar w:fldCharType="separate"/>
            </w:r>
            <w:r>
              <w:rPr>
                <w:noProof/>
                <w:webHidden/>
              </w:rPr>
              <w:t>2</w:t>
            </w:r>
            <w:r>
              <w:rPr>
                <w:noProof/>
                <w:webHidden/>
              </w:rPr>
              <w:fldChar w:fldCharType="end"/>
            </w:r>
          </w:hyperlink>
        </w:p>
        <w:p w:rsidR="007F1A4B" w:rsidRDefault="007F1A4B">
          <w:pPr>
            <w:pStyle w:val="31"/>
            <w:tabs>
              <w:tab w:val="right" w:leader="dot" w:pos="9345"/>
            </w:tabs>
            <w:rPr>
              <w:rFonts w:asciiTheme="minorHAnsi" w:eastAsiaTheme="minorEastAsia" w:hAnsiTheme="minorHAnsi" w:cstheme="minorBidi"/>
              <w:b w:val="0"/>
              <w:noProof/>
              <w:sz w:val="22"/>
              <w:szCs w:val="22"/>
            </w:rPr>
          </w:pPr>
          <w:hyperlink w:anchor="_Toc500860551" w:history="1">
            <w:r w:rsidRPr="00511160">
              <w:rPr>
                <w:rStyle w:val="af1"/>
                <w:rFonts w:eastAsiaTheme="majorEastAsia"/>
                <w:noProof/>
              </w:rPr>
              <w:t>Editing</w:t>
            </w:r>
            <w:r w:rsidRPr="00511160">
              <w:rPr>
                <w:rStyle w:val="af1"/>
                <w:noProof/>
                <w:lang w:val="en-US"/>
              </w:rPr>
              <w:t xml:space="preserve"> a user profile</w:t>
            </w:r>
            <w:r>
              <w:rPr>
                <w:noProof/>
                <w:webHidden/>
              </w:rPr>
              <w:tab/>
            </w:r>
            <w:r>
              <w:rPr>
                <w:noProof/>
                <w:webHidden/>
              </w:rPr>
              <w:fldChar w:fldCharType="begin"/>
            </w:r>
            <w:r>
              <w:rPr>
                <w:noProof/>
                <w:webHidden/>
              </w:rPr>
              <w:instrText xml:space="preserve"> PAGEREF _Toc500860551 \h </w:instrText>
            </w:r>
            <w:r>
              <w:rPr>
                <w:noProof/>
                <w:webHidden/>
              </w:rPr>
            </w:r>
            <w:r>
              <w:rPr>
                <w:noProof/>
                <w:webHidden/>
              </w:rPr>
              <w:fldChar w:fldCharType="separate"/>
            </w:r>
            <w:r>
              <w:rPr>
                <w:noProof/>
                <w:webHidden/>
              </w:rPr>
              <w:t>6</w:t>
            </w:r>
            <w:r>
              <w:rPr>
                <w:noProof/>
                <w:webHidden/>
              </w:rPr>
              <w:fldChar w:fldCharType="end"/>
            </w:r>
          </w:hyperlink>
        </w:p>
        <w:p w:rsidR="007F1A4B" w:rsidRDefault="007F1A4B">
          <w:pPr>
            <w:pStyle w:val="21"/>
            <w:tabs>
              <w:tab w:val="right" w:leader="dot" w:pos="9345"/>
            </w:tabs>
            <w:rPr>
              <w:noProof/>
            </w:rPr>
          </w:pPr>
          <w:hyperlink w:anchor="_Toc500860552" w:history="1">
            <w:r w:rsidRPr="00511160">
              <w:rPr>
                <w:rStyle w:val="af1"/>
                <w:rFonts w:eastAsiaTheme="majorEastAsia"/>
                <w:noProof/>
                <w:lang w:val="en-US"/>
              </w:rPr>
              <w:t>Registration of an organization with a request to the Information System of the Tax Committee of the Republic of Tajikistan</w:t>
            </w:r>
            <w:r>
              <w:rPr>
                <w:noProof/>
                <w:webHidden/>
              </w:rPr>
              <w:tab/>
            </w:r>
            <w:r>
              <w:rPr>
                <w:noProof/>
                <w:webHidden/>
              </w:rPr>
              <w:fldChar w:fldCharType="begin"/>
            </w:r>
            <w:r>
              <w:rPr>
                <w:noProof/>
                <w:webHidden/>
              </w:rPr>
              <w:instrText xml:space="preserve"> PAGEREF _Toc500860552 \h </w:instrText>
            </w:r>
            <w:r>
              <w:rPr>
                <w:noProof/>
                <w:webHidden/>
              </w:rPr>
            </w:r>
            <w:r>
              <w:rPr>
                <w:noProof/>
                <w:webHidden/>
              </w:rPr>
              <w:fldChar w:fldCharType="separate"/>
            </w:r>
            <w:r>
              <w:rPr>
                <w:noProof/>
                <w:webHidden/>
              </w:rPr>
              <w:t>8</w:t>
            </w:r>
            <w:r>
              <w:rPr>
                <w:noProof/>
                <w:webHidden/>
              </w:rPr>
              <w:fldChar w:fldCharType="end"/>
            </w:r>
          </w:hyperlink>
        </w:p>
        <w:p w:rsidR="007F1A4B" w:rsidRDefault="007F1A4B">
          <w:pPr>
            <w:pStyle w:val="31"/>
            <w:tabs>
              <w:tab w:val="right" w:leader="dot" w:pos="9345"/>
            </w:tabs>
            <w:rPr>
              <w:rFonts w:asciiTheme="minorHAnsi" w:eastAsiaTheme="minorEastAsia" w:hAnsiTheme="minorHAnsi" w:cstheme="minorBidi"/>
              <w:b w:val="0"/>
              <w:noProof/>
              <w:sz w:val="22"/>
              <w:szCs w:val="22"/>
            </w:rPr>
          </w:pPr>
          <w:hyperlink w:anchor="_Toc500860553" w:history="1">
            <w:r w:rsidRPr="00511160">
              <w:rPr>
                <w:rStyle w:val="af1"/>
                <w:rFonts w:eastAsiaTheme="majorEastAsia"/>
                <w:noProof/>
              </w:rPr>
              <w:t>Registration of organization (Manual)</w:t>
            </w:r>
            <w:r>
              <w:rPr>
                <w:noProof/>
                <w:webHidden/>
              </w:rPr>
              <w:tab/>
            </w:r>
            <w:r>
              <w:rPr>
                <w:noProof/>
                <w:webHidden/>
              </w:rPr>
              <w:fldChar w:fldCharType="begin"/>
            </w:r>
            <w:r>
              <w:rPr>
                <w:noProof/>
                <w:webHidden/>
              </w:rPr>
              <w:instrText xml:space="preserve"> PAGEREF _Toc500860553 \h </w:instrText>
            </w:r>
            <w:r>
              <w:rPr>
                <w:noProof/>
                <w:webHidden/>
              </w:rPr>
            </w:r>
            <w:r>
              <w:rPr>
                <w:noProof/>
                <w:webHidden/>
              </w:rPr>
              <w:fldChar w:fldCharType="separate"/>
            </w:r>
            <w:r>
              <w:rPr>
                <w:noProof/>
                <w:webHidden/>
              </w:rPr>
              <w:t>9</w:t>
            </w:r>
            <w:r>
              <w:rPr>
                <w:noProof/>
                <w:webHidden/>
              </w:rPr>
              <w:fldChar w:fldCharType="end"/>
            </w:r>
          </w:hyperlink>
        </w:p>
        <w:p w:rsidR="007F1A4B" w:rsidRDefault="007F1A4B">
          <w:pPr>
            <w:pStyle w:val="21"/>
            <w:tabs>
              <w:tab w:val="right" w:leader="dot" w:pos="9345"/>
            </w:tabs>
            <w:rPr>
              <w:noProof/>
            </w:rPr>
          </w:pPr>
          <w:hyperlink w:anchor="_Toc500860554" w:history="1">
            <w:r w:rsidRPr="00511160">
              <w:rPr>
                <w:rStyle w:val="af1"/>
                <w:noProof/>
                <w:lang w:val="en-US"/>
              </w:rPr>
              <w:t>Submission of an application of the  user (staff member) of a registered organization</w:t>
            </w:r>
            <w:r>
              <w:rPr>
                <w:noProof/>
                <w:webHidden/>
              </w:rPr>
              <w:tab/>
            </w:r>
            <w:r>
              <w:rPr>
                <w:noProof/>
                <w:webHidden/>
              </w:rPr>
              <w:fldChar w:fldCharType="begin"/>
            </w:r>
            <w:r>
              <w:rPr>
                <w:noProof/>
                <w:webHidden/>
              </w:rPr>
              <w:instrText xml:space="preserve"> PAGEREF _Toc500860554 \h </w:instrText>
            </w:r>
            <w:r>
              <w:rPr>
                <w:noProof/>
                <w:webHidden/>
              </w:rPr>
            </w:r>
            <w:r>
              <w:rPr>
                <w:noProof/>
                <w:webHidden/>
              </w:rPr>
              <w:fldChar w:fldCharType="separate"/>
            </w:r>
            <w:r>
              <w:rPr>
                <w:noProof/>
                <w:webHidden/>
              </w:rPr>
              <w:t>11</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55" w:history="1">
            <w:r w:rsidRPr="00511160">
              <w:rPr>
                <w:rStyle w:val="af1"/>
                <w:noProof/>
                <w:lang w:val="en-US"/>
              </w:rPr>
              <w:t>Addition of Bank Details</w:t>
            </w:r>
            <w:r>
              <w:rPr>
                <w:noProof/>
                <w:webHidden/>
              </w:rPr>
              <w:tab/>
            </w:r>
            <w:r>
              <w:rPr>
                <w:noProof/>
                <w:webHidden/>
              </w:rPr>
              <w:fldChar w:fldCharType="begin"/>
            </w:r>
            <w:r>
              <w:rPr>
                <w:noProof/>
                <w:webHidden/>
              </w:rPr>
              <w:instrText xml:space="preserve"> PAGEREF _Toc500860555 \h </w:instrText>
            </w:r>
            <w:r>
              <w:rPr>
                <w:noProof/>
                <w:webHidden/>
              </w:rPr>
            </w:r>
            <w:r>
              <w:rPr>
                <w:noProof/>
                <w:webHidden/>
              </w:rPr>
              <w:fldChar w:fldCharType="separate"/>
            </w:r>
            <w:r>
              <w:rPr>
                <w:noProof/>
                <w:webHidden/>
              </w:rPr>
              <w:t>12</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56" w:history="1">
            <w:r w:rsidRPr="00511160">
              <w:rPr>
                <w:rStyle w:val="af1"/>
                <w:noProof/>
                <w:lang w:val="en-US"/>
              </w:rPr>
              <w:t>Management of the organization's staff powers</w:t>
            </w:r>
            <w:r>
              <w:rPr>
                <w:noProof/>
                <w:webHidden/>
              </w:rPr>
              <w:tab/>
            </w:r>
            <w:r>
              <w:rPr>
                <w:noProof/>
                <w:webHidden/>
              </w:rPr>
              <w:fldChar w:fldCharType="begin"/>
            </w:r>
            <w:r>
              <w:rPr>
                <w:noProof/>
                <w:webHidden/>
              </w:rPr>
              <w:instrText xml:space="preserve"> PAGEREF _Toc500860556 \h </w:instrText>
            </w:r>
            <w:r>
              <w:rPr>
                <w:noProof/>
                <w:webHidden/>
              </w:rPr>
            </w:r>
            <w:r>
              <w:rPr>
                <w:noProof/>
                <w:webHidden/>
              </w:rPr>
              <w:fldChar w:fldCharType="separate"/>
            </w:r>
            <w:r>
              <w:rPr>
                <w:noProof/>
                <w:webHidden/>
              </w:rPr>
              <w:t>14</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57" w:history="1">
            <w:r w:rsidRPr="00511160">
              <w:rPr>
                <w:rStyle w:val="af1"/>
                <w:noProof/>
                <w:lang w:val="en-US"/>
              </w:rPr>
              <w:t>Editing the user profile</w:t>
            </w:r>
            <w:r>
              <w:rPr>
                <w:noProof/>
                <w:webHidden/>
              </w:rPr>
              <w:tab/>
            </w:r>
            <w:r>
              <w:rPr>
                <w:noProof/>
                <w:webHidden/>
              </w:rPr>
              <w:fldChar w:fldCharType="begin"/>
            </w:r>
            <w:r>
              <w:rPr>
                <w:noProof/>
                <w:webHidden/>
              </w:rPr>
              <w:instrText xml:space="preserve"> PAGEREF _Toc500860557 \h </w:instrText>
            </w:r>
            <w:r>
              <w:rPr>
                <w:noProof/>
                <w:webHidden/>
              </w:rPr>
            </w:r>
            <w:r>
              <w:rPr>
                <w:noProof/>
                <w:webHidden/>
              </w:rPr>
              <w:fldChar w:fldCharType="separate"/>
            </w:r>
            <w:r>
              <w:rPr>
                <w:noProof/>
                <w:webHidden/>
              </w:rPr>
              <w:t>15</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58" w:history="1">
            <w:r w:rsidRPr="00511160">
              <w:rPr>
                <w:rStyle w:val="af1"/>
                <w:noProof/>
                <w:lang w:val="en-US"/>
              </w:rPr>
              <w:t>Log in of a registered user</w:t>
            </w:r>
            <w:r>
              <w:rPr>
                <w:noProof/>
                <w:webHidden/>
              </w:rPr>
              <w:tab/>
            </w:r>
            <w:r>
              <w:rPr>
                <w:noProof/>
                <w:webHidden/>
              </w:rPr>
              <w:fldChar w:fldCharType="begin"/>
            </w:r>
            <w:r>
              <w:rPr>
                <w:noProof/>
                <w:webHidden/>
              </w:rPr>
              <w:instrText xml:space="preserve"> PAGEREF _Toc500860558 \h </w:instrText>
            </w:r>
            <w:r>
              <w:rPr>
                <w:noProof/>
                <w:webHidden/>
              </w:rPr>
            </w:r>
            <w:r>
              <w:rPr>
                <w:noProof/>
                <w:webHidden/>
              </w:rPr>
              <w:fldChar w:fldCharType="separate"/>
            </w:r>
            <w:r>
              <w:rPr>
                <w:noProof/>
                <w:webHidden/>
              </w:rPr>
              <w:t>19</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59" w:history="1">
            <w:r w:rsidRPr="00511160">
              <w:rPr>
                <w:rStyle w:val="af1"/>
                <w:noProof/>
                <w:lang w:val="en-US"/>
              </w:rPr>
              <w:t>Downloading files</w:t>
            </w:r>
            <w:r>
              <w:rPr>
                <w:noProof/>
                <w:webHidden/>
              </w:rPr>
              <w:tab/>
            </w:r>
            <w:r>
              <w:rPr>
                <w:noProof/>
                <w:webHidden/>
              </w:rPr>
              <w:fldChar w:fldCharType="begin"/>
            </w:r>
            <w:r>
              <w:rPr>
                <w:noProof/>
                <w:webHidden/>
              </w:rPr>
              <w:instrText xml:space="preserve"> PAGEREF _Toc500860559 \h </w:instrText>
            </w:r>
            <w:r>
              <w:rPr>
                <w:noProof/>
                <w:webHidden/>
              </w:rPr>
            </w:r>
            <w:r>
              <w:rPr>
                <w:noProof/>
                <w:webHidden/>
              </w:rPr>
              <w:fldChar w:fldCharType="separate"/>
            </w:r>
            <w:r>
              <w:rPr>
                <w:noProof/>
                <w:webHidden/>
              </w:rPr>
              <w:t>21</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60" w:history="1">
            <w:r w:rsidRPr="00511160">
              <w:rPr>
                <w:rStyle w:val="af1"/>
                <w:noProof/>
                <w:lang w:val="en-US"/>
              </w:rPr>
              <w:t>File Catalog</w:t>
            </w:r>
            <w:r>
              <w:rPr>
                <w:noProof/>
                <w:webHidden/>
              </w:rPr>
              <w:tab/>
            </w:r>
            <w:r>
              <w:rPr>
                <w:noProof/>
                <w:webHidden/>
              </w:rPr>
              <w:fldChar w:fldCharType="begin"/>
            </w:r>
            <w:r>
              <w:rPr>
                <w:noProof/>
                <w:webHidden/>
              </w:rPr>
              <w:instrText xml:space="preserve"> PAGEREF _Toc500860560 \h </w:instrText>
            </w:r>
            <w:r>
              <w:rPr>
                <w:noProof/>
                <w:webHidden/>
              </w:rPr>
            </w:r>
            <w:r>
              <w:rPr>
                <w:noProof/>
                <w:webHidden/>
              </w:rPr>
              <w:fldChar w:fldCharType="separate"/>
            </w:r>
            <w:r>
              <w:rPr>
                <w:noProof/>
                <w:webHidden/>
              </w:rPr>
              <w:t>22</w:t>
            </w:r>
            <w:r>
              <w:rPr>
                <w:noProof/>
                <w:webHidden/>
              </w:rPr>
              <w:fldChar w:fldCharType="end"/>
            </w:r>
          </w:hyperlink>
        </w:p>
        <w:p w:rsidR="007F1A4B" w:rsidRDefault="007F1A4B">
          <w:pPr>
            <w:pStyle w:val="12"/>
            <w:tabs>
              <w:tab w:val="right" w:leader="dot" w:pos="9345"/>
            </w:tabs>
            <w:rPr>
              <w:rFonts w:asciiTheme="minorHAnsi" w:eastAsiaTheme="minorEastAsia" w:hAnsiTheme="minorHAnsi" w:cstheme="minorBidi"/>
              <w:b w:val="0"/>
              <w:noProof/>
              <w:sz w:val="22"/>
              <w:szCs w:val="22"/>
            </w:rPr>
          </w:pPr>
          <w:hyperlink w:anchor="_Toc500860561" w:history="1">
            <w:r w:rsidRPr="00511160">
              <w:rPr>
                <w:rStyle w:val="af1"/>
                <w:noProof/>
                <w:lang w:val="en-US"/>
              </w:rPr>
              <w:t>Downloading files from the repository</w:t>
            </w:r>
            <w:r>
              <w:rPr>
                <w:noProof/>
                <w:webHidden/>
              </w:rPr>
              <w:tab/>
            </w:r>
            <w:r>
              <w:rPr>
                <w:noProof/>
                <w:webHidden/>
              </w:rPr>
              <w:fldChar w:fldCharType="begin"/>
            </w:r>
            <w:r>
              <w:rPr>
                <w:noProof/>
                <w:webHidden/>
              </w:rPr>
              <w:instrText xml:space="preserve"> PAGEREF _Toc500860561 \h </w:instrText>
            </w:r>
            <w:r>
              <w:rPr>
                <w:noProof/>
                <w:webHidden/>
              </w:rPr>
            </w:r>
            <w:r>
              <w:rPr>
                <w:noProof/>
                <w:webHidden/>
              </w:rPr>
              <w:fldChar w:fldCharType="separate"/>
            </w:r>
            <w:r>
              <w:rPr>
                <w:noProof/>
                <w:webHidden/>
              </w:rPr>
              <w:t>26</w:t>
            </w:r>
            <w:r>
              <w:rPr>
                <w:noProof/>
                <w:webHidden/>
              </w:rPr>
              <w:fldChar w:fldCharType="end"/>
            </w:r>
          </w:hyperlink>
        </w:p>
        <w:p w:rsidR="00F15E06" w:rsidRDefault="00F15E06">
          <w:r>
            <w:rPr>
              <w:bCs/>
            </w:rPr>
            <w:fldChar w:fldCharType="end"/>
          </w:r>
        </w:p>
      </w:sdtContent>
    </w:sdt>
    <w:p w:rsidR="00F15E06" w:rsidRPr="00F15E06" w:rsidRDefault="00F15E06" w:rsidP="00F15E06">
      <w:pPr>
        <w:pStyle w:val="2"/>
        <w:keepNext/>
        <w:keepLines/>
        <w:widowControl/>
        <w:tabs>
          <w:tab w:val="clear" w:pos="0"/>
          <w:tab w:val="clear" w:pos="1276"/>
        </w:tabs>
        <w:spacing w:before="200" w:after="0" w:line="276" w:lineRule="auto"/>
        <w:jc w:val="center"/>
        <w:rPr>
          <w:lang w:val="en-US"/>
        </w:rPr>
      </w:pPr>
      <w:bookmarkStart w:id="1" w:name="_Toc500860549"/>
      <w:r w:rsidRPr="00F15E06">
        <w:rPr>
          <w:lang w:val="en-US"/>
        </w:rPr>
        <w:t>Registration of the user with a request to the Information system of the Tax Committee of the Republic of Tajikistan</w:t>
      </w:r>
      <w:bookmarkEnd w:id="1"/>
    </w:p>
    <w:p w:rsidR="00F15E06" w:rsidRPr="00BD2EB4" w:rsidRDefault="00F15E06" w:rsidP="00F15E06">
      <w:pPr>
        <w:spacing w:line="360" w:lineRule="auto"/>
        <w:ind w:left="0" w:firstLine="851"/>
        <w:jc w:val="both"/>
        <w:rPr>
          <w:b w:val="0"/>
          <w:szCs w:val="24"/>
          <w:lang w:val="en-US"/>
        </w:rPr>
      </w:pPr>
      <w:r w:rsidRPr="004444BD">
        <w:rPr>
          <w:b w:val="0"/>
          <w:szCs w:val="24"/>
          <w:lang w:val="en-US"/>
        </w:rPr>
        <w:t>To pass the user registration procedure in the public procurement system by requesting data from the Tax Committee of the Republic of Tajikistan IS it is necessary to follow the "Register with Tax Committee" tag i</w:t>
      </w:r>
      <w:bookmarkStart w:id="2" w:name="_GoBack"/>
      <w:bookmarkEnd w:id="2"/>
      <w:r w:rsidRPr="004444BD">
        <w:rPr>
          <w:b w:val="0"/>
          <w:szCs w:val="24"/>
          <w:lang w:val="en-US"/>
        </w:rPr>
        <w:t>n the portal entry form</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53B47048" wp14:editId="4C445199">
            <wp:extent cx="5943600" cy="2733675"/>
            <wp:effectExtent l="0" t="0" r="0" b="9525"/>
            <wp:docPr id="1" name="Рисунок 2" descr="joxi_screenshot_150869421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oxi_screenshot_15086942190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It is necessary to enter the </w:t>
      </w:r>
      <w:proofErr w:type="gramStart"/>
      <w:r w:rsidRPr="004444BD">
        <w:rPr>
          <w:b w:val="0"/>
          <w:szCs w:val="24"/>
          <w:lang w:val="en-US"/>
        </w:rPr>
        <w:t>user's  INN</w:t>
      </w:r>
      <w:proofErr w:type="gramEnd"/>
      <w:r w:rsidRPr="004444BD">
        <w:rPr>
          <w:b w:val="0"/>
          <w:szCs w:val="24"/>
          <w:lang w:val="en-US"/>
        </w:rPr>
        <w:t xml:space="preserve"> in the request form that appears.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5306EF1" wp14:editId="5E1D08F6">
            <wp:extent cx="5267325" cy="876300"/>
            <wp:effectExtent l="0" t="0" r="9525" b="0"/>
            <wp:docPr id="2" name="Рисунок 3" descr="joxi_screenshot_150869444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oxi_screenshot_15086944410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76300"/>
                    </a:xfrm>
                    <a:prstGeom prst="rect">
                      <a:avLst/>
                    </a:prstGeom>
                    <a:noFill/>
                    <a:ln>
                      <a:noFill/>
                    </a:ln>
                  </pic:spPr>
                </pic:pic>
              </a:graphicData>
            </a:graphic>
          </wp:inline>
        </w:drawing>
      </w:r>
    </w:p>
    <w:p w:rsidR="00F15E06" w:rsidRPr="00647192" w:rsidRDefault="00F15E06" w:rsidP="00647192">
      <w:pPr>
        <w:pStyle w:val="3"/>
        <w:keepNext/>
        <w:keepLines/>
        <w:widowControl/>
        <w:numPr>
          <w:ilvl w:val="2"/>
          <w:numId w:val="1"/>
        </w:numPr>
        <w:tabs>
          <w:tab w:val="clear" w:pos="0"/>
          <w:tab w:val="clear" w:pos="360"/>
          <w:tab w:val="clear" w:pos="1560"/>
        </w:tabs>
        <w:spacing w:before="200" w:after="0" w:line="276" w:lineRule="auto"/>
        <w:jc w:val="center"/>
        <w:rPr>
          <w:rFonts w:eastAsiaTheme="majorEastAsia"/>
          <w:b/>
          <w:sz w:val="22"/>
          <w:szCs w:val="22"/>
        </w:rPr>
      </w:pPr>
      <w:bookmarkStart w:id="3" w:name="_Toc496489269"/>
      <w:bookmarkStart w:id="4" w:name="_Toc497263714"/>
      <w:bookmarkStart w:id="5" w:name="_Toc498248974"/>
      <w:bookmarkStart w:id="6" w:name="_Toc500860550"/>
      <w:r w:rsidRPr="00647192">
        <w:rPr>
          <w:rFonts w:eastAsiaTheme="majorEastAsia"/>
          <w:b/>
          <w:sz w:val="22"/>
          <w:szCs w:val="22"/>
        </w:rPr>
        <w:t>User Registration (Manual)</w:t>
      </w:r>
      <w:bookmarkEnd w:id="3"/>
      <w:bookmarkEnd w:id="4"/>
      <w:bookmarkEnd w:id="5"/>
      <w:bookmarkEnd w:id="6"/>
    </w:p>
    <w:p w:rsidR="00F15E06" w:rsidRPr="00BD2EB4" w:rsidRDefault="00F15E06" w:rsidP="00F15E06">
      <w:pPr>
        <w:spacing w:line="360" w:lineRule="auto"/>
        <w:ind w:left="0" w:firstLine="851"/>
        <w:jc w:val="both"/>
        <w:rPr>
          <w:b w:val="0"/>
          <w:szCs w:val="24"/>
          <w:lang w:val="en-US"/>
        </w:rPr>
      </w:pPr>
      <w:r w:rsidRPr="004444BD">
        <w:rPr>
          <w:b w:val="0"/>
          <w:szCs w:val="24"/>
          <w:lang w:val="en-US"/>
        </w:rPr>
        <w:t>To pass the user registration procedure in the public procurement system by manual data entry and subsequent approval of the application for registration with the Agency for Public Procurement of Goods, Works and Services under the Government of the Republic of Tajikistan it is necessary to follow the "Register" tag in in the portal entry form</w:t>
      </w: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14122F86" wp14:editId="18B5F2C3">
            <wp:extent cx="5638800" cy="2809875"/>
            <wp:effectExtent l="0" t="0" r="0" b="9525"/>
            <wp:docPr id="3" name="Рисунок 4" descr="joxi_screenshot_150869494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joxi_screenshot_1508694949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The following fields in the user registration form should be filled in:</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5D07340" wp14:editId="58E253A9">
            <wp:extent cx="5743575" cy="2686050"/>
            <wp:effectExtent l="0" t="0" r="9525" b="0"/>
            <wp:docPr id="4" name="Рисунок 5" descr="joxi_screenshot_150869624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oxi_screenshot_1508696246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6860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43FA990" wp14:editId="495900B5">
            <wp:extent cx="5391150" cy="2314575"/>
            <wp:effectExtent l="0" t="0" r="0" b="9525"/>
            <wp:docPr id="5" name="Рисунок 6" descr="joxi_screenshot_15086962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joxi_screenshot_15086962798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34CD7EE4" wp14:editId="4A89B8AF">
            <wp:extent cx="5391150" cy="2476500"/>
            <wp:effectExtent l="0" t="0" r="0" b="0"/>
            <wp:docPr id="6" name="Рисунок 7" descr="joxi_screenshot_150869630807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joxi_screenshot_1508696308074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4765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The user must accept the terms of the User Agreement before clicking the "Send" button.</w:t>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clicking the "Send" button, the system automatically sends a link to the email address specified during the registration of the user to activate the mail.</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6773A8BE" wp14:editId="5B1D6FC4">
            <wp:extent cx="5267325" cy="2105025"/>
            <wp:effectExtent l="0" t="0" r="9525" b="9525"/>
            <wp:docPr id="7" name="Рисунок 8" descr="joxi_screenshot_150869650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joxi_screenshot_1508696505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On the mail activation form, the user should enter the code received in the notification and click the "Confirm" button</w:t>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mail is activated, it is necessary must click the "Submit the User Registration Application" button</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0E452014" wp14:editId="0CEC4A81">
            <wp:extent cx="5381625" cy="1924050"/>
            <wp:effectExtent l="0" t="0" r="9525" b="0"/>
            <wp:docPr id="8" name="Рисунок 9" descr="joxi_screenshot_150869660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joxi_screenshot_1508696606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19240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user registration application has been submitted for approval to the RT PPA</w:t>
      </w:r>
      <w:proofErr w:type="gramStart"/>
      <w:r w:rsidRPr="004444BD">
        <w:rPr>
          <w:b w:val="0"/>
          <w:szCs w:val="24"/>
          <w:lang w:val="en-US"/>
        </w:rPr>
        <w:t>,  the</w:t>
      </w:r>
      <w:proofErr w:type="gramEnd"/>
      <w:r w:rsidRPr="004444BD">
        <w:rPr>
          <w:b w:val="0"/>
          <w:szCs w:val="24"/>
          <w:lang w:val="en-US"/>
        </w:rPr>
        <w:t xml:space="preserve"> application is assigned "On Confirmation" status.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673ED301" wp14:editId="7031C339">
            <wp:extent cx="5210175" cy="2381250"/>
            <wp:effectExtent l="0" t="0" r="9525" b="0"/>
            <wp:docPr id="9" name="Рисунок 10" descr="joxi_screenshot_150869669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joxi_screenshot_1508696696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23812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Note. The user will be able to assign a password to log in only after the application has been confirmed by the authorized body (RT PPA).</w:t>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application is sent for registration with the RT PPA, the user receives a notification with the link to review the application status to the e-mail address.</w:t>
      </w:r>
    </w:p>
    <w:p w:rsidR="00F15E06" w:rsidRPr="00BD2EB4" w:rsidRDefault="00F15E06" w:rsidP="00F15E06">
      <w:pPr>
        <w:spacing w:line="360" w:lineRule="auto"/>
        <w:ind w:left="0" w:firstLine="851"/>
        <w:jc w:val="both"/>
        <w:rPr>
          <w:b w:val="0"/>
          <w:szCs w:val="24"/>
          <w:lang w:val="en-US"/>
        </w:rPr>
      </w:pPr>
      <w:r w:rsidRPr="004444BD">
        <w:rPr>
          <w:b w:val="0"/>
          <w:szCs w:val="24"/>
          <w:lang w:val="en-US"/>
        </w:rPr>
        <w:t>If the application to register the user is rejected by the RT PPA, the user should repeat the registration procedure.</w:t>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user application is confirmed by the RT PPA</w:t>
      </w:r>
      <w:proofErr w:type="gramStart"/>
      <w:r w:rsidRPr="004444BD">
        <w:rPr>
          <w:b w:val="0"/>
          <w:szCs w:val="24"/>
          <w:lang w:val="en-US"/>
        </w:rPr>
        <w:t>,  the</w:t>
      </w:r>
      <w:proofErr w:type="gramEnd"/>
      <w:r w:rsidRPr="004444BD">
        <w:rPr>
          <w:b w:val="0"/>
          <w:szCs w:val="24"/>
          <w:lang w:val="en-US"/>
        </w:rPr>
        <w:t xml:space="preserve"> user is sent a notification with a link to assign a system log in password to the e-mail address.</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736829DF" wp14:editId="7E1B3250">
            <wp:extent cx="5391150" cy="1609725"/>
            <wp:effectExtent l="0" t="0" r="0" b="9525"/>
            <wp:docPr id="10" name="Рисунок 14" descr="joxi_screenshot_15086982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joxi_screenshot_15086982216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6097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Note. When assigning a password, the system checks it for the number of characters: at least 8 and not more than 20 symbols and containing at least 1 letter and 1 digit.</w:t>
      </w:r>
    </w:p>
    <w:p w:rsidR="00F15E06" w:rsidRPr="004444BD" w:rsidRDefault="00F15E06" w:rsidP="00647192">
      <w:pPr>
        <w:pStyle w:val="3"/>
        <w:keepNext/>
        <w:keepLines/>
        <w:widowControl/>
        <w:numPr>
          <w:ilvl w:val="3"/>
          <w:numId w:val="1"/>
        </w:numPr>
        <w:tabs>
          <w:tab w:val="clear" w:pos="0"/>
          <w:tab w:val="clear" w:pos="360"/>
          <w:tab w:val="clear" w:pos="1560"/>
        </w:tabs>
        <w:spacing w:before="200" w:after="0" w:line="276" w:lineRule="auto"/>
        <w:jc w:val="center"/>
        <w:rPr>
          <w:i/>
        </w:rPr>
      </w:pPr>
      <w:bookmarkStart w:id="7" w:name="_Toc500860551"/>
      <w:r w:rsidRPr="00647192">
        <w:rPr>
          <w:rFonts w:eastAsiaTheme="majorEastAsia"/>
          <w:b/>
        </w:rPr>
        <w:t>Editing</w:t>
      </w:r>
      <w:r w:rsidRPr="004444BD">
        <w:rPr>
          <w:lang w:val="en-US"/>
        </w:rPr>
        <w:t xml:space="preserve"> a user profile</w:t>
      </w:r>
      <w:bookmarkEnd w:id="7"/>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Editing a user profile is made in the Personal Account- Personal Information-Registration Data </w:t>
      </w:r>
      <w:proofErr w:type="gramStart"/>
      <w:r w:rsidRPr="004444BD">
        <w:rPr>
          <w:b w:val="0"/>
          <w:szCs w:val="24"/>
          <w:lang w:val="en-US"/>
        </w:rPr>
        <w:t>menu :</w:t>
      </w:r>
      <w:proofErr w:type="gramEnd"/>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42200E59" wp14:editId="62D337A2">
            <wp:extent cx="5391150" cy="2095500"/>
            <wp:effectExtent l="0" t="0" r="0" b="0"/>
            <wp:docPr id="11" name="Рисунок 46" descr="joxi_screenshot_150870388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joxi_screenshot_15087038843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Click "Save" button to save the adjustment made to the data in the form. When saving the data, the compulsory filling in of the e-mail address will be verified, in case of successful verification, the Web portal will display the user's data review form.  To </w:t>
      </w:r>
      <w:proofErr w:type="spellStart"/>
      <w:r w:rsidRPr="004444BD">
        <w:rPr>
          <w:b w:val="0"/>
          <w:szCs w:val="24"/>
          <w:lang w:val="en-US"/>
        </w:rPr>
        <w:t>verifya</w:t>
      </w:r>
      <w:proofErr w:type="spellEnd"/>
      <w:r w:rsidRPr="004444BD">
        <w:rPr>
          <w:b w:val="0"/>
          <w:szCs w:val="24"/>
          <w:lang w:val="en-US"/>
        </w:rPr>
        <w:t xml:space="preserve"> message to the specified e-mail address, click "Confirm email address" button. Upon the click of this button, the Web portal will send a message with an auto-generated link to the saved e-mail </w:t>
      </w:r>
      <w:proofErr w:type="gramStart"/>
      <w:r w:rsidRPr="004444BD">
        <w:rPr>
          <w:b w:val="0"/>
          <w:szCs w:val="24"/>
          <w:lang w:val="en-US"/>
        </w:rPr>
        <w:t>address  following</w:t>
      </w:r>
      <w:proofErr w:type="gramEnd"/>
      <w:r w:rsidRPr="004444BD">
        <w:rPr>
          <w:b w:val="0"/>
          <w:szCs w:val="24"/>
          <w:lang w:val="en-US"/>
        </w:rPr>
        <w:t xml:space="preserve"> which will confirm  the option of sending messages to the specified address and the status of the e-mail will be changed to "Confirmed".</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Editing a user password is made in the Personal Account- Personal Information-Registration Data - Change Password </w:t>
      </w:r>
      <w:proofErr w:type="gramStart"/>
      <w:r w:rsidRPr="004444BD">
        <w:rPr>
          <w:b w:val="0"/>
          <w:szCs w:val="24"/>
          <w:lang w:val="en-US"/>
        </w:rPr>
        <w:t>menu :</w:t>
      </w:r>
      <w:proofErr w:type="gramEnd"/>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45A91709" wp14:editId="02E587E5">
            <wp:extent cx="5295900" cy="2028825"/>
            <wp:effectExtent l="0" t="0" r="0" b="9525"/>
            <wp:docPr id="12" name="Рисунок 47" descr="joxi_screenshot_150870398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joxi_screenshot_15087039828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0288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The "Current Password" field requires entry of the valid password. The "New Password" field requires entry of a new password, at that the length of </w:t>
      </w:r>
      <w:proofErr w:type="gramStart"/>
      <w:r w:rsidRPr="004444BD">
        <w:rPr>
          <w:b w:val="0"/>
          <w:szCs w:val="24"/>
          <w:lang w:val="en-US"/>
        </w:rPr>
        <w:t>the  password</w:t>
      </w:r>
      <w:proofErr w:type="gramEnd"/>
      <w:r w:rsidRPr="004444BD">
        <w:rPr>
          <w:b w:val="0"/>
          <w:szCs w:val="24"/>
          <w:lang w:val="en-US"/>
        </w:rPr>
        <w:t xml:space="preserve"> should be from 8 to 20 characters. The password must contain lowercase, uppercase letters and digits; the "Confirm Password" field </w:t>
      </w:r>
      <w:proofErr w:type="gramStart"/>
      <w:r w:rsidRPr="004444BD">
        <w:rPr>
          <w:b w:val="0"/>
          <w:szCs w:val="24"/>
          <w:lang w:val="en-US"/>
        </w:rPr>
        <w:t>requires  re</w:t>
      </w:r>
      <w:proofErr w:type="gramEnd"/>
      <w:r w:rsidRPr="004444BD">
        <w:rPr>
          <w:b w:val="0"/>
          <w:szCs w:val="24"/>
          <w:lang w:val="en-US"/>
        </w:rPr>
        <w:t xml:space="preserve">-entry the new password to avoid incorrect password input. </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Editing a user's passport </w:t>
      </w:r>
      <w:proofErr w:type="gramStart"/>
      <w:r w:rsidRPr="004444BD">
        <w:rPr>
          <w:b w:val="0"/>
          <w:szCs w:val="24"/>
          <w:lang w:val="en-US"/>
        </w:rPr>
        <w:t>data  is</w:t>
      </w:r>
      <w:proofErr w:type="gramEnd"/>
      <w:r w:rsidRPr="004444BD">
        <w:rPr>
          <w:b w:val="0"/>
          <w:szCs w:val="24"/>
          <w:lang w:val="en-US"/>
        </w:rPr>
        <w:t xml:space="preserve"> made in the Personal Account- Personal Information-Passport Data menu :</w:t>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Clicking the "Add" button moves you to new user details addition form.</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188E6021" wp14:editId="290A8A69">
            <wp:extent cx="5286375" cy="1733550"/>
            <wp:effectExtent l="0" t="0" r="9525" b="0"/>
            <wp:docPr id="13" name="Рисунок 48" descr="joxi_screenshot_150870412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joxi_screenshot_15087041207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375" cy="17335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Clicking the "Edit" button moves you to the form of the selected user details adjustment (available only for manual details entries).</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Clicking the "Delete" button prompts a request to confirm the </w:t>
      </w:r>
      <w:proofErr w:type="gramStart"/>
      <w:r w:rsidRPr="004444BD">
        <w:rPr>
          <w:b w:val="0"/>
          <w:szCs w:val="24"/>
          <w:lang w:val="en-US"/>
        </w:rPr>
        <w:t>deletion  the</w:t>
      </w:r>
      <w:proofErr w:type="gramEnd"/>
      <w:r w:rsidRPr="004444BD">
        <w:rPr>
          <w:b w:val="0"/>
          <w:szCs w:val="24"/>
          <w:lang w:val="en-US"/>
        </w:rPr>
        <w:t xml:space="preserve"> selected user details (available only for manual details entries). The </w:t>
      </w:r>
      <w:proofErr w:type="spellStart"/>
      <w:r w:rsidRPr="004444BD">
        <w:rPr>
          <w:b w:val="0"/>
          <w:szCs w:val="24"/>
          <w:lang w:val="en-US"/>
        </w:rPr>
        <w:t>detetion</w:t>
      </w:r>
      <w:proofErr w:type="spellEnd"/>
      <w:r w:rsidRPr="004444BD">
        <w:rPr>
          <w:b w:val="0"/>
          <w:szCs w:val="24"/>
          <w:lang w:val="en-US"/>
        </w:rPr>
        <w:t xml:space="preserve"> is made upon the confirmation ("Yes" button). In case of cancellation </w:t>
      </w:r>
      <w:proofErr w:type="gramStart"/>
      <w:r w:rsidRPr="004444BD">
        <w:rPr>
          <w:b w:val="0"/>
          <w:szCs w:val="24"/>
          <w:lang w:val="en-US"/>
        </w:rPr>
        <w:t>( "</w:t>
      </w:r>
      <w:proofErr w:type="gramEnd"/>
      <w:r w:rsidRPr="004444BD">
        <w:rPr>
          <w:b w:val="0"/>
          <w:szCs w:val="24"/>
          <w:lang w:val="en-US"/>
        </w:rPr>
        <w:t>No" button) the return to the Passport Data View form is carried out.</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Editing of the user's contact </w:t>
      </w:r>
      <w:proofErr w:type="gramStart"/>
      <w:r w:rsidRPr="004444BD">
        <w:rPr>
          <w:b w:val="0"/>
          <w:szCs w:val="24"/>
          <w:lang w:val="en-US"/>
        </w:rPr>
        <w:t>information  is</w:t>
      </w:r>
      <w:proofErr w:type="gramEnd"/>
      <w:r w:rsidRPr="004444BD">
        <w:rPr>
          <w:b w:val="0"/>
          <w:szCs w:val="24"/>
          <w:lang w:val="en-US"/>
        </w:rPr>
        <w:t xml:space="preserve"> made in the Personal Account- Personal Information-Contact Information menu</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2E5C2800" wp14:editId="20774B10">
            <wp:extent cx="5295900" cy="600075"/>
            <wp:effectExtent l="0" t="0" r="0" b="9525"/>
            <wp:docPr id="14" name="Рисунок 49" descr="joxi_screenshot_15087042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joxi_screenshot_15087042226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6000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Clicking the "Add" button moves you to contact information addition form.</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0A87DF29" wp14:editId="1988F00E">
            <wp:extent cx="5362575" cy="2085975"/>
            <wp:effectExtent l="0" t="0" r="9525" b="9525"/>
            <wp:docPr id="15" name="Рисунок 50" descr="joxi_screenshot_150870425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joxi_screenshot_15087042588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2575" cy="20859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Clicking the "Edit" button moves you to the form of the selected user details adjustment (available only for manual details entries).</w:t>
      </w:r>
    </w:p>
    <w:p w:rsidR="00F15E06" w:rsidRPr="007F1A4B" w:rsidRDefault="00F15E06" w:rsidP="00647192">
      <w:pPr>
        <w:pStyle w:val="2"/>
        <w:keepNext/>
        <w:keepLines/>
        <w:widowControl/>
        <w:tabs>
          <w:tab w:val="clear" w:pos="0"/>
          <w:tab w:val="clear" w:pos="1276"/>
        </w:tabs>
        <w:spacing w:before="200" w:after="0" w:line="276" w:lineRule="auto"/>
        <w:jc w:val="center"/>
        <w:rPr>
          <w:rFonts w:eastAsiaTheme="majorEastAsia"/>
          <w:b/>
          <w:lang w:val="en-US"/>
        </w:rPr>
      </w:pPr>
      <w:bookmarkStart w:id="8" w:name="_Toc496489270"/>
      <w:bookmarkStart w:id="9" w:name="_Toc497263715"/>
      <w:bookmarkStart w:id="10" w:name="_Toc498248975"/>
      <w:bookmarkStart w:id="11" w:name="_Toc500860552"/>
      <w:r w:rsidRPr="007F1A4B">
        <w:rPr>
          <w:rFonts w:eastAsiaTheme="majorEastAsia"/>
          <w:b/>
          <w:lang w:val="en-US"/>
        </w:rPr>
        <w:t>Registration of an organization with a request to the Information System of the Tax Committee of the Republic of Tajikistan</w:t>
      </w:r>
      <w:bookmarkEnd w:id="8"/>
      <w:bookmarkEnd w:id="9"/>
      <w:bookmarkEnd w:id="10"/>
      <w:bookmarkEnd w:id="11"/>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To pass the user registration procedure in the public procurement system by requesting data from the Tax Committee of the Republic of Tajikistan IS it is necessary to follow the "Register an Organization with Tax Committee" button in application </w:t>
      </w:r>
      <w:proofErr w:type="gramStart"/>
      <w:r w:rsidRPr="004444BD">
        <w:rPr>
          <w:b w:val="0"/>
          <w:szCs w:val="24"/>
          <w:lang w:val="en-US"/>
        </w:rPr>
        <w:t>review  form</w:t>
      </w:r>
      <w:proofErr w:type="gramEnd"/>
      <w:r w:rsidRPr="004444BD">
        <w:rPr>
          <w:b w:val="0"/>
          <w:szCs w:val="24"/>
          <w:lang w:val="en-US"/>
        </w:rPr>
        <w:t>.</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B27CF27" wp14:editId="0142EBFB">
            <wp:extent cx="5429250" cy="2428875"/>
            <wp:effectExtent l="0" t="0" r="0" b="9525"/>
            <wp:docPr id="16" name="Рисунок 18" descr="joxi_screenshot_150869900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joxi_screenshot_15086990057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24288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Registration of an organization is also available after the confirmation of the user registration application.  For this, after the user assigns a password to log in and authorized</w:t>
      </w:r>
      <w:proofErr w:type="gramStart"/>
      <w:r w:rsidRPr="004444BD">
        <w:rPr>
          <w:b w:val="0"/>
          <w:szCs w:val="24"/>
          <w:lang w:val="en-US"/>
        </w:rPr>
        <w:t>,  it</w:t>
      </w:r>
      <w:proofErr w:type="gramEnd"/>
      <w:r w:rsidRPr="004444BD">
        <w:rPr>
          <w:b w:val="0"/>
          <w:szCs w:val="24"/>
          <w:lang w:val="en-US"/>
        </w:rPr>
        <w:t xml:space="preserve"> is </w:t>
      </w:r>
      <w:r w:rsidRPr="004444BD">
        <w:rPr>
          <w:b w:val="0"/>
          <w:szCs w:val="24"/>
          <w:lang w:val="en-US"/>
        </w:rPr>
        <w:lastRenderedPageBreak/>
        <w:t>necessary to follow  the "Register an  Organization with Tax Committee" hyperlink in the Personal Account.</w:t>
      </w:r>
    </w:p>
    <w:p w:rsidR="00F15E06" w:rsidRPr="004444BD" w:rsidRDefault="00F15E06" w:rsidP="00F15E06">
      <w:pPr>
        <w:spacing w:line="360" w:lineRule="auto"/>
        <w:ind w:left="0" w:firstLine="851"/>
        <w:jc w:val="both"/>
        <w:rPr>
          <w:b w:val="0"/>
          <w:szCs w:val="24"/>
          <w:lang w:val="en-US"/>
        </w:rPr>
      </w:pPr>
      <w:r>
        <w:rPr>
          <w:b w:val="0"/>
          <w:noProof/>
          <w:szCs w:val="24"/>
        </w:rPr>
        <w:drawing>
          <wp:inline distT="0" distB="0" distL="0" distR="0" wp14:anchorId="2AC47309" wp14:editId="4D7DFCBB">
            <wp:extent cx="5200650" cy="1733550"/>
            <wp:effectExtent l="0" t="0" r="0" b="0"/>
            <wp:docPr id="17" name="Рисунок 13" descr="joxi_screenshot_150869829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joxi_screenshot_1508698293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17335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In the Organization Registration form it is necessary to enter the organization's INN to obtain the INN data</w:t>
      </w:r>
      <w:proofErr w:type="gramStart"/>
      <w:r w:rsidRPr="004444BD">
        <w:rPr>
          <w:b w:val="0"/>
          <w:szCs w:val="24"/>
          <w:lang w:val="en-US"/>
        </w:rPr>
        <w:t>,  organization</w:t>
      </w:r>
      <w:proofErr w:type="gramEnd"/>
      <w:r w:rsidRPr="004444BD">
        <w:rPr>
          <w:b w:val="0"/>
          <w:szCs w:val="24"/>
          <w:lang w:val="en-US"/>
        </w:rPr>
        <w:t xml:space="preserve"> </w:t>
      </w:r>
      <w:proofErr w:type="spellStart"/>
      <w:r w:rsidRPr="004444BD">
        <w:rPr>
          <w:b w:val="0"/>
          <w:szCs w:val="24"/>
          <w:lang w:val="en-US"/>
        </w:rPr>
        <w:t>informationfrom</w:t>
      </w:r>
      <w:proofErr w:type="spellEnd"/>
      <w:r w:rsidRPr="004444BD">
        <w:rPr>
          <w:b w:val="0"/>
          <w:szCs w:val="24"/>
          <w:lang w:val="en-US"/>
        </w:rPr>
        <w:t xml:space="preserve"> the Tax Committee IS.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D8BF53F" wp14:editId="6D4C3578">
            <wp:extent cx="5429250" cy="1514475"/>
            <wp:effectExtent l="0" t="0" r="0" b="9525"/>
            <wp:docPr id="18" name="Рисунок 15" descr="joxi_screenshot_150869857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joxi_screenshot_15086985784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514475"/>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p w:rsidR="00F15E06" w:rsidRPr="004444BD" w:rsidRDefault="00F15E06" w:rsidP="00F15E06">
      <w:pPr>
        <w:spacing w:line="360" w:lineRule="auto"/>
        <w:ind w:left="0" w:firstLine="851"/>
        <w:jc w:val="both"/>
        <w:rPr>
          <w:b w:val="0"/>
          <w:szCs w:val="24"/>
        </w:rPr>
      </w:pPr>
    </w:p>
    <w:p w:rsidR="00F15E06" w:rsidRPr="00647192" w:rsidRDefault="00F15E06" w:rsidP="00647192">
      <w:pPr>
        <w:pStyle w:val="3"/>
        <w:keepNext/>
        <w:keepLines/>
        <w:widowControl/>
        <w:numPr>
          <w:ilvl w:val="2"/>
          <w:numId w:val="1"/>
        </w:numPr>
        <w:tabs>
          <w:tab w:val="clear" w:pos="0"/>
          <w:tab w:val="clear" w:pos="360"/>
          <w:tab w:val="clear" w:pos="1560"/>
        </w:tabs>
        <w:spacing w:before="200" w:after="0" w:line="276" w:lineRule="auto"/>
        <w:jc w:val="center"/>
        <w:rPr>
          <w:rFonts w:eastAsiaTheme="majorEastAsia"/>
          <w:b/>
          <w:sz w:val="26"/>
          <w:szCs w:val="26"/>
        </w:rPr>
      </w:pPr>
      <w:bookmarkStart w:id="12" w:name="_Toc496489271"/>
      <w:bookmarkStart w:id="13" w:name="_Toc497263716"/>
      <w:bookmarkStart w:id="14" w:name="_Toc498248976"/>
      <w:bookmarkStart w:id="15" w:name="_Toc500860553"/>
      <w:r w:rsidRPr="00647192">
        <w:rPr>
          <w:rFonts w:eastAsiaTheme="majorEastAsia"/>
          <w:b/>
          <w:sz w:val="26"/>
          <w:szCs w:val="26"/>
        </w:rPr>
        <w:t xml:space="preserve">Registration of </w:t>
      </w:r>
      <w:r w:rsidRPr="00647192">
        <w:rPr>
          <w:rFonts w:eastAsiaTheme="majorEastAsia"/>
          <w:b/>
          <w:sz w:val="22"/>
          <w:szCs w:val="22"/>
        </w:rPr>
        <w:t>organization</w:t>
      </w:r>
      <w:r w:rsidRPr="00647192">
        <w:rPr>
          <w:rFonts w:eastAsiaTheme="majorEastAsia"/>
          <w:b/>
          <w:sz w:val="26"/>
          <w:szCs w:val="26"/>
        </w:rPr>
        <w:t xml:space="preserve"> (Manual)</w:t>
      </w:r>
      <w:bookmarkEnd w:id="12"/>
      <w:bookmarkEnd w:id="13"/>
      <w:bookmarkEnd w:id="14"/>
      <w:bookmarkEnd w:id="15"/>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To pass the organization registration procedure in the public procurement system by manual data entry and subsequent approval of the application for registration with the Agency for Public Procurement of Goods, Works and Services under the Government of the Republic of Tajikistan it is necessary to follow the "Register an organization" button in the user registration application </w:t>
      </w:r>
      <w:proofErr w:type="gramStart"/>
      <w:r w:rsidRPr="004444BD">
        <w:rPr>
          <w:b w:val="0"/>
          <w:szCs w:val="24"/>
          <w:lang w:val="en-US"/>
        </w:rPr>
        <w:t>review  form</w:t>
      </w:r>
      <w:proofErr w:type="gramEnd"/>
      <w:r w:rsidRPr="004444BD">
        <w:rPr>
          <w:b w:val="0"/>
          <w:szCs w:val="24"/>
          <w:lang w:val="en-US"/>
        </w:rPr>
        <w:t>.</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36C76E69" wp14:editId="1BE37A9A">
            <wp:extent cx="5943600" cy="2600325"/>
            <wp:effectExtent l="0" t="0" r="0" b="9525"/>
            <wp:docPr id="19" name="Рисунок 17" descr="joxi_screenshot_15086989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joxi_screenshot_15086989423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Registration of an organization is also available after the confirmation of the user registration application.  For this, after the user assigns a password to log in and authorized</w:t>
      </w:r>
      <w:proofErr w:type="gramStart"/>
      <w:r w:rsidRPr="004444BD">
        <w:rPr>
          <w:b w:val="0"/>
          <w:szCs w:val="24"/>
          <w:lang w:val="en-US"/>
        </w:rPr>
        <w:t>,  it</w:t>
      </w:r>
      <w:proofErr w:type="gramEnd"/>
      <w:r w:rsidRPr="004444BD">
        <w:rPr>
          <w:b w:val="0"/>
          <w:szCs w:val="24"/>
          <w:lang w:val="en-US"/>
        </w:rPr>
        <w:t xml:space="preserve"> is necessary to follow  the "Register"  hyperlink in the Personal Account.</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5A87287B" wp14:editId="0E28D954">
            <wp:extent cx="5753100" cy="1819275"/>
            <wp:effectExtent l="0" t="0" r="0" b="9525"/>
            <wp:docPr id="20" name="Рисунок 19" descr="joxi_screenshot_150869908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joxi_screenshot_15086990848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In the Participant registration form, it is necessary to fill in the fields and accept the participant agreement terms. </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0FE02FD" wp14:editId="4BC5780E">
            <wp:extent cx="5829300" cy="2352675"/>
            <wp:effectExtent l="0" t="0" r="0" b="9525"/>
            <wp:docPr id="21" name="Рисунок 11" descr="joxi_screenshot_150872937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joxi_screenshot_1508729379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2352675"/>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771398EE" wp14:editId="45DEE104">
            <wp:extent cx="5638800" cy="2066925"/>
            <wp:effectExtent l="0" t="0" r="0" b="9525"/>
            <wp:docPr id="22" name="Рисунок 12" descr="joxi_screenshot_150872949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joxi_screenshot_15087294959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0669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user registration application has been submitted for approval to the RT PPA</w:t>
      </w:r>
      <w:proofErr w:type="gramStart"/>
      <w:r w:rsidRPr="004444BD">
        <w:rPr>
          <w:b w:val="0"/>
          <w:szCs w:val="24"/>
          <w:lang w:val="en-US"/>
        </w:rPr>
        <w:t>,  the</w:t>
      </w:r>
      <w:proofErr w:type="gramEnd"/>
      <w:r w:rsidRPr="004444BD">
        <w:rPr>
          <w:b w:val="0"/>
          <w:szCs w:val="24"/>
          <w:lang w:val="en-US"/>
        </w:rPr>
        <w:t xml:space="preserve"> application is assigned "Under Confirmation" status.</w:t>
      </w:r>
    </w:p>
    <w:p w:rsidR="00F15E06" w:rsidRPr="00BD2EB4" w:rsidRDefault="00F15E06" w:rsidP="00F15E06">
      <w:pPr>
        <w:spacing w:line="360" w:lineRule="auto"/>
        <w:ind w:left="0" w:firstLine="851"/>
        <w:jc w:val="both"/>
        <w:rPr>
          <w:b w:val="0"/>
          <w:szCs w:val="24"/>
          <w:lang w:val="en-US"/>
        </w:rPr>
      </w:pPr>
      <w:r w:rsidRPr="004444BD">
        <w:rPr>
          <w:b w:val="0"/>
          <w:szCs w:val="24"/>
          <w:lang w:val="en-US"/>
        </w:rPr>
        <w:t>Note. If the application to register the participant is rejected by the RT PPA, the user should repeat the registration procedure.</w:t>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participant's application is confirmed by the RT PPA</w:t>
      </w:r>
      <w:proofErr w:type="gramStart"/>
      <w:r w:rsidRPr="004444BD">
        <w:rPr>
          <w:b w:val="0"/>
          <w:szCs w:val="24"/>
          <w:lang w:val="en-US"/>
        </w:rPr>
        <w:t>,  a</w:t>
      </w:r>
      <w:proofErr w:type="gramEnd"/>
      <w:r w:rsidRPr="004444BD">
        <w:rPr>
          <w:b w:val="0"/>
          <w:szCs w:val="24"/>
          <w:lang w:val="en-US"/>
        </w:rPr>
        <w:t xml:space="preserve"> notification of application confirmation is sent  the user's email address. The functions in accordance to the roles selected during the registration of the organization become available to the user.</w:t>
      </w:r>
    </w:p>
    <w:p w:rsidR="00F15E06" w:rsidRPr="00BD2EB4" w:rsidRDefault="00F15E06" w:rsidP="00647192">
      <w:pPr>
        <w:pStyle w:val="2"/>
        <w:keepNext/>
        <w:keepLines/>
        <w:widowControl/>
        <w:tabs>
          <w:tab w:val="clear" w:pos="0"/>
          <w:tab w:val="clear" w:pos="1276"/>
        </w:tabs>
        <w:spacing w:before="200" w:after="0" w:line="276" w:lineRule="auto"/>
        <w:jc w:val="center"/>
        <w:rPr>
          <w:lang w:val="en-US"/>
        </w:rPr>
      </w:pPr>
      <w:bookmarkStart w:id="16" w:name="_Toc496489272"/>
      <w:bookmarkStart w:id="17" w:name="_Toc497263717"/>
      <w:bookmarkStart w:id="18" w:name="_Toc498248977"/>
      <w:bookmarkStart w:id="19" w:name="_Toc500860554"/>
      <w:r w:rsidRPr="004444BD">
        <w:rPr>
          <w:lang w:val="en-US"/>
        </w:rPr>
        <w:t xml:space="preserve">Submission of an application of </w:t>
      </w:r>
      <w:proofErr w:type="gramStart"/>
      <w:r w:rsidRPr="004444BD">
        <w:rPr>
          <w:lang w:val="en-US"/>
        </w:rPr>
        <w:t>the  user</w:t>
      </w:r>
      <w:proofErr w:type="gramEnd"/>
      <w:r w:rsidRPr="004444BD">
        <w:rPr>
          <w:lang w:val="en-US"/>
        </w:rPr>
        <w:t xml:space="preserve"> </w:t>
      </w:r>
      <w:r w:rsidRPr="00647192">
        <w:rPr>
          <w:lang w:val="en-US"/>
        </w:rPr>
        <w:t>(staff</w:t>
      </w:r>
      <w:r w:rsidRPr="004444BD">
        <w:rPr>
          <w:lang w:val="en-US"/>
        </w:rPr>
        <w:t xml:space="preserve"> member) of a registered organization</w:t>
      </w:r>
      <w:bookmarkEnd w:id="16"/>
      <w:bookmarkEnd w:id="17"/>
      <w:bookmarkEnd w:id="18"/>
      <w:bookmarkEnd w:id="19"/>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If the user is only undergoing the registration procedure on the portal, but the organization of which he or she is a staff member is already registered with the system, it is necessary to undergo user registration procedure.  The status of the user registration application should be "Confirmed". After </w:t>
      </w:r>
      <w:proofErr w:type="gramStart"/>
      <w:r w:rsidRPr="004444BD">
        <w:rPr>
          <w:b w:val="0"/>
          <w:szCs w:val="24"/>
          <w:lang w:val="en-US"/>
        </w:rPr>
        <w:t>the it</w:t>
      </w:r>
      <w:proofErr w:type="gramEnd"/>
      <w:r w:rsidRPr="004444BD">
        <w:rPr>
          <w:b w:val="0"/>
          <w:szCs w:val="24"/>
          <w:lang w:val="en-US"/>
        </w:rPr>
        <w:t xml:space="preserve"> is necessary to need to log in. The user should follow "Send an employee's request to the organization" link in the Personal Account.</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04A4AEB7" wp14:editId="3CCF452C">
            <wp:extent cx="5753100" cy="1524000"/>
            <wp:effectExtent l="0" t="0" r="0" b="0"/>
            <wp:docPr id="23" name="Рисунок 20" descr="joxi_screenshot_15086997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joxi_screenshot_15086997110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Then it is necessary to enter the INN of the registered company.</w:t>
      </w:r>
    </w:p>
    <w:p w:rsidR="00F15E06" w:rsidRPr="004444BD" w:rsidRDefault="00F15E06" w:rsidP="00F15E06">
      <w:pPr>
        <w:spacing w:line="360" w:lineRule="auto"/>
        <w:ind w:left="0" w:firstLine="851"/>
        <w:jc w:val="both"/>
        <w:rPr>
          <w:b w:val="0"/>
          <w:szCs w:val="24"/>
          <w:lang w:val="en-US"/>
        </w:rPr>
      </w:pPr>
      <w:r>
        <w:rPr>
          <w:b w:val="0"/>
          <w:noProof/>
          <w:szCs w:val="24"/>
        </w:rPr>
        <w:lastRenderedPageBreak/>
        <w:drawing>
          <wp:inline distT="0" distB="0" distL="0" distR="0" wp14:anchorId="738A240A" wp14:editId="15957BF0">
            <wp:extent cx="5753100" cy="1066800"/>
            <wp:effectExtent l="0" t="0" r="0" b="0"/>
            <wp:docPr id="24" name="Рисунок 21" descr="joxi_screenshot_150869974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joxi_screenshot_15086997402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0668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search of the registered organization, it is necessary to click the "Send an employee's request to the organization</w:t>
      </w:r>
      <w:proofErr w:type="gramStart"/>
      <w:r w:rsidRPr="004444BD">
        <w:rPr>
          <w:b w:val="0"/>
          <w:szCs w:val="24"/>
          <w:lang w:val="en-US"/>
        </w:rPr>
        <w:t>"  button</w:t>
      </w:r>
      <w:proofErr w:type="gramEnd"/>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62E25E18" wp14:editId="2140BBB4">
            <wp:extent cx="5753100" cy="1200150"/>
            <wp:effectExtent l="0" t="0" r="0" b="0"/>
            <wp:docPr id="25" name="Рисунок 22" descr="joxi_screenshot_150869978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joxi_screenshot_1508699783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application is submitted, the user will be displayed in the list of employees of the selected organization. The powers to work in the system will be available after the Administrator of the selected organization assigns the appropriate roles.</w:t>
      </w:r>
    </w:p>
    <w:p w:rsidR="00F15E06" w:rsidRPr="004444BD" w:rsidRDefault="00F15E06" w:rsidP="00647192">
      <w:pPr>
        <w:pStyle w:val="10"/>
        <w:keepNext/>
        <w:keepLines/>
        <w:pageBreakBefore w:val="0"/>
        <w:tabs>
          <w:tab w:val="clear" w:pos="284"/>
          <w:tab w:val="clear" w:pos="1134"/>
        </w:tabs>
        <w:spacing w:before="480" w:after="0" w:line="276" w:lineRule="auto"/>
        <w:jc w:val="center"/>
      </w:pPr>
      <w:bookmarkStart w:id="20" w:name="_Toc496489273"/>
      <w:bookmarkStart w:id="21" w:name="_Toc497263718"/>
      <w:bookmarkStart w:id="22" w:name="_Toc498248978"/>
      <w:bookmarkStart w:id="23" w:name="_Toc500860555"/>
      <w:r w:rsidRPr="004444BD">
        <w:rPr>
          <w:lang w:val="en-US"/>
        </w:rPr>
        <w:t>Addition of Bank Details</w:t>
      </w:r>
      <w:bookmarkEnd w:id="20"/>
      <w:bookmarkEnd w:id="21"/>
      <w:bookmarkEnd w:id="22"/>
      <w:bookmarkEnd w:id="23"/>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In case the bank details are not filled in, the Web portal will suggest </w:t>
      </w:r>
      <w:proofErr w:type="gramStart"/>
      <w:r w:rsidRPr="004444BD">
        <w:rPr>
          <w:b w:val="0"/>
          <w:szCs w:val="24"/>
          <w:lang w:val="en-US"/>
        </w:rPr>
        <w:t>to fill</w:t>
      </w:r>
      <w:proofErr w:type="gramEnd"/>
      <w:r w:rsidRPr="004444BD">
        <w:rPr>
          <w:b w:val="0"/>
          <w:szCs w:val="24"/>
          <w:lang w:val="en-US"/>
        </w:rPr>
        <w:t xml:space="preserve"> in information about the bank details.</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To do this, it is necessary </w:t>
      </w:r>
      <w:proofErr w:type="gramStart"/>
      <w:r w:rsidRPr="004444BD">
        <w:rPr>
          <w:b w:val="0"/>
          <w:szCs w:val="24"/>
          <w:lang w:val="en-US"/>
        </w:rPr>
        <w:t>enter</w:t>
      </w:r>
      <w:proofErr w:type="gramEnd"/>
      <w:r w:rsidRPr="004444BD">
        <w:rPr>
          <w:b w:val="0"/>
          <w:szCs w:val="24"/>
          <w:lang w:val="en-US"/>
        </w:rPr>
        <w:t xml:space="preserve"> the Participant profile section, the Bank Accounts submenu.</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554B5D8A" wp14:editId="47505578">
            <wp:extent cx="5600700" cy="2076450"/>
            <wp:effectExtent l="0" t="0" r="0" b="0"/>
            <wp:docPr id="26" name="Рисунок 23"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Jox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20764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lastRenderedPageBreak/>
        <w:t xml:space="preserve">Note. Addition of bank details is available to the user acting the role </w:t>
      </w:r>
      <w:proofErr w:type="gramStart"/>
      <w:r w:rsidRPr="004444BD">
        <w:rPr>
          <w:b w:val="0"/>
          <w:szCs w:val="24"/>
          <w:lang w:val="en-US"/>
        </w:rPr>
        <w:t>of  the</w:t>
      </w:r>
      <w:proofErr w:type="gramEnd"/>
      <w:r w:rsidRPr="004444BD">
        <w:rPr>
          <w:b w:val="0"/>
          <w:szCs w:val="24"/>
          <w:lang w:val="en-US"/>
        </w:rPr>
        <w:t xml:space="preserve"> Organization's Administrator.</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In the Addition </w:t>
      </w:r>
      <w:proofErr w:type="gramStart"/>
      <w:r w:rsidRPr="004444BD">
        <w:rPr>
          <w:b w:val="0"/>
          <w:szCs w:val="24"/>
          <w:lang w:val="en-US"/>
        </w:rPr>
        <w:t>of  Bank</w:t>
      </w:r>
      <w:proofErr w:type="gramEnd"/>
      <w:r w:rsidRPr="004444BD">
        <w:rPr>
          <w:b w:val="0"/>
          <w:szCs w:val="24"/>
          <w:lang w:val="en-US"/>
        </w:rPr>
        <w:t xml:space="preserve"> Account form, it is necessary to click the "Add" button</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ACFF2FF" wp14:editId="06A9DFCE">
            <wp:extent cx="5791200" cy="1143000"/>
            <wp:effectExtent l="0" t="0" r="0" b="0"/>
            <wp:docPr id="27" name="Рисунок 24" descr="joxi_screenshot_150870130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oxi_screenshot_1508701308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11430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In case of the necessity to edit the bank accounts</w:t>
      </w:r>
      <w:proofErr w:type="gramStart"/>
      <w:r w:rsidRPr="004444BD">
        <w:rPr>
          <w:b w:val="0"/>
          <w:szCs w:val="24"/>
          <w:lang w:val="en-US"/>
        </w:rPr>
        <w:t>,  it</w:t>
      </w:r>
      <w:proofErr w:type="gramEnd"/>
      <w:r w:rsidRPr="004444BD">
        <w:rPr>
          <w:b w:val="0"/>
          <w:szCs w:val="24"/>
          <w:lang w:val="en-US"/>
        </w:rPr>
        <w:t xml:space="preserve"> is necessary to click the "Edit" button</w:t>
      </w:r>
    </w:p>
    <w:p w:rsidR="00F15E06" w:rsidRPr="00BD2EB4" w:rsidRDefault="00F15E06" w:rsidP="00F15E06">
      <w:pPr>
        <w:spacing w:line="360" w:lineRule="auto"/>
        <w:ind w:left="0" w:firstLine="851"/>
        <w:jc w:val="both"/>
        <w:rPr>
          <w:b w:val="0"/>
          <w:szCs w:val="24"/>
          <w:lang w:val="en-US"/>
        </w:rPr>
      </w:pPr>
      <w:r w:rsidRPr="004444BD">
        <w:rPr>
          <w:b w:val="0"/>
          <w:szCs w:val="24"/>
          <w:lang w:val="en-US"/>
        </w:rPr>
        <w:t>In the Addition of a New Bank form, it is necessary to fill in the fields and then click the "Save" button</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97562F0" wp14:editId="67616541">
            <wp:extent cx="5591175" cy="1962150"/>
            <wp:effectExtent l="0" t="0" r="9525" b="0"/>
            <wp:docPr id="28" name="Рисунок 25" descr="joxi_screenshot_150870143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joxi_screenshot_15087014313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19621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F60E6CA" wp14:editId="0382AB21">
            <wp:extent cx="5800725" cy="2000250"/>
            <wp:effectExtent l="0" t="0" r="9525" b="0"/>
            <wp:docPr id="29" name="Рисунок 26" descr="joxi_screenshot_150870148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joxi_screenshot_15087014814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725" cy="20002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the save of the bank account, the data will be displayed in the Bank Accounts section.</w:t>
      </w:r>
    </w:p>
    <w:p w:rsidR="00F15E06" w:rsidRPr="00BD2EB4" w:rsidRDefault="00F15E06" w:rsidP="00647192">
      <w:pPr>
        <w:pStyle w:val="10"/>
        <w:keepNext/>
        <w:keepLines/>
        <w:pageBreakBefore w:val="0"/>
        <w:tabs>
          <w:tab w:val="clear" w:pos="284"/>
          <w:tab w:val="clear" w:pos="1134"/>
        </w:tabs>
        <w:spacing w:before="480" w:after="0" w:line="276" w:lineRule="auto"/>
        <w:jc w:val="center"/>
        <w:rPr>
          <w:lang w:val="en-US"/>
        </w:rPr>
      </w:pPr>
      <w:bookmarkStart w:id="24" w:name="_Toc496489274"/>
      <w:bookmarkStart w:id="25" w:name="_Toc497263719"/>
      <w:bookmarkStart w:id="26" w:name="_Toc498248979"/>
      <w:bookmarkStart w:id="27" w:name="_Toc500860556"/>
      <w:r w:rsidRPr="004444BD">
        <w:rPr>
          <w:lang w:val="en-US"/>
        </w:rPr>
        <w:lastRenderedPageBreak/>
        <w:t>Management of the organization's staff powers</w:t>
      </w:r>
      <w:bookmarkEnd w:id="24"/>
      <w:bookmarkEnd w:id="25"/>
      <w:bookmarkEnd w:id="26"/>
      <w:bookmarkEnd w:id="27"/>
    </w:p>
    <w:p w:rsidR="00F15E06" w:rsidRPr="00BD2EB4" w:rsidRDefault="00F15E06" w:rsidP="00F15E06">
      <w:pPr>
        <w:spacing w:line="360" w:lineRule="auto"/>
        <w:ind w:left="0" w:firstLine="851"/>
        <w:jc w:val="both"/>
        <w:rPr>
          <w:b w:val="0"/>
          <w:szCs w:val="24"/>
          <w:lang w:val="en-US"/>
        </w:rPr>
      </w:pPr>
      <w:r w:rsidRPr="004444BD">
        <w:rPr>
          <w:b w:val="0"/>
          <w:szCs w:val="24"/>
          <w:lang w:val="en-US"/>
        </w:rPr>
        <w:t>Assigning or modifying the staff powers is done by a user with "Organization's Administrator" power, this may be the user registering the organization and/or the head of the organization and/or any employee of the organization (there is an option to transfer the assignment of powers). To assign/ change the powers of the participant's staff, the Organization's Administrator should log in into the Personal Account, then move to Participant's Profile menu and then choose the "Organization's Employees" item, after that the following menu appears: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4AC3EA4" wp14:editId="7EEBCFF9">
            <wp:extent cx="5162550" cy="1914525"/>
            <wp:effectExtent l="0" t="0" r="0" b="9525"/>
            <wp:docPr id="30" name="Рисунок 27"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Jox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19145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It is necessary to click the "Edit the Powers</w:t>
      </w:r>
      <w:proofErr w:type="gramStart"/>
      <w:r w:rsidRPr="004444BD">
        <w:rPr>
          <w:b w:val="0"/>
          <w:szCs w:val="24"/>
          <w:lang w:val="en-US"/>
        </w:rPr>
        <w:t>"  button</w:t>
      </w:r>
      <w:proofErr w:type="gramEnd"/>
      <w:r w:rsidRPr="004444BD">
        <w:rPr>
          <w:b w:val="0"/>
          <w:szCs w:val="24"/>
          <w:lang w:val="en-US"/>
        </w:rPr>
        <w:t xml:space="preserve"> to assign/change powers in the organization's employee review form. </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42844A7" wp14:editId="07DE926A">
            <wp:extent cx="4448175" cy="1438275"/>
            <wp:effectExtent l="0" t="0" r="9525" b="9525"/>
            <wp:docPr id="31" name="Рисунок 28" descr="joxi_screenshot_15087017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joxi_screenshot_15087017223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8175" cy="14382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After that, the following window is displayed:</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0458EC78" wp14:editId="62745800">
            <wp:extent cx="5010150" cy="2295525"/>
            <wp:effectExtent l="0" t="0" r="0" b="9525"/>
            <wp:docPr id="32" name="Рисунок 29" descr="joxi_screenshot_15087018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joxi_screenshot_15087018350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150" cy="22955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To block the organization's employee, tick the "Lock an Employee" field and enter the reason for the blocking in the "Reason for Blocking" field. After filling in all the data, click </w:t>
      </w:r>
      <w:proofErr w:type="gramStart"/>
      <w:r w:rsidRPr="004444BD">
        <w:rPr>
          <w:b w:val="0"/>
          <w:szCs w:val="24"/>
          <w:lang w:val="en-US"/>
        </w:rPr>
        <w:t>the  "</w:t>
      </w:r>
      <w:proofErr w:type="gramEnd"/>
      <w:r w:rsidRPr="004444BD">
        <w:rPr>
          <w:b w:val="0"/>
          <w:szCs w:val="24"/>
          <w:lang w:val="en-US"/>
        </w:rPr>
        <w:t>Save" button. The System saves the amended data, and the selected employee will be assigned/blocked the selected powers at the subsequent logon.</w:t>
      </w:r>
    </w:p>
    <w:p w:rsidR="00F15E06" w:rsidRPr="004444BD" w:rsidRDefault="00F15E06" w:rsidP="00647192">
      <w:pPr>
        <w:pStyle w:val="10"/>
        <w:keepNext/>
        <w:keepLines/>
        <w:pageBreakBefore w:val="0"/>
        <w:tabs>
          <w:tab w:val="clear" w:pos="284"/>
          <w:tab w:val="clear" w:pos="1134"/>
        </w:tabs>
        <w:spacing w:before="480" w:after="0" w:line="276" w:lineRule="auto"/>
        <w:jc w:val="center"/>
      </w:pPr>
      <w:bookmarkStart w:id="28" w:name="_Toc496489275"/>
      <w:bookmarkStart w:id="29" w:name="_Toc497263720"/>
      <w:bookmarkStart w:id="30" w:name="_Toc498248980"/>
      <w:bookmarkStart w:id="31" w:name="_Toc500860557"/>
      <w:r w:rsidRPr="004444BD">
        <w:rPr>
          <w:lang w:val="en-US"/>
        </w:rPr>
        <w:t>Editing the user profile</w:t>
      </w:r>
      <w:bookmarkEnd w:id="28"/>
      <w:bookmarkEnd w:id="29"/>
      <w:bookmarkEnd w:id="30"/>
      <w:bookmarkEnd w:id="31"/>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Adjustment of </w:t>
      </w:r>
      <w:proofErr w:type="gramStart"/>
      <w:r w:rsidRPr="004444BD">
        <w:rPr>
          <w:b w:val="0"/>
          <w:szCs w:val="24"/>
          <w:lang w:val="en-US"/>
        </w:rPr>
        <w:t>participants</w:t>
      </w:r>
      <w:proofErr w:type="gramEnd"/>
      <w:r w:rsidRPr="004444BD">
        <w:rPr>
          <w:b w:val="0"/>
          <w:szCs w:val="24"/>
          <w:lang w:val="en-US"/>
        </w:rPr>
        <w:t xml:space="preserve"> data is only available for the participant's employees with the Organization's Administrator role. Editing a user profile is made in the Personal Account- Participant profile-Registration Data </w:t>
      </w:r>
      <w:proofErr w:type="gramStart"/>
      <w:r w:rsidRPr="004444BD">
        <w:rPr>
          <w:b w:val="0"/>
          <w:szCs w:val="24"/>
          <w:lang w:val="en-US"/>
        </w:rPr>
        <w:t>menu :</w:t>
      </w:r>
      <w:proofErr w:type="gramEnd"/>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918AA02" wp14:editId="423EF980">
            <wp:extent cx="5667375" cy="1990725"/>
            <wp:effectExtent l="0" t="0" r="9525" b="9525"/>
            <wp:docPr id="33" name="Рисунок 30" descr="joxi_screenshot_150870197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joxi_screenshot_15087019706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19907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Clicking the "Edit Data" button opens the Edit Participant's Data page with the option to edit it. Clicking the "Update Data from Tax Committee" button will automatically update the data from the Tax Committee's IS. </w:t>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 "Save" button to save the adjustment made to the data in the form.</w:t>
      </w:r>
    </w:p>
    <w:p w:rsidR="00F15E06" w:rsidRPr="00BD2EB4" w:rsidRDefault="00F15E06" w:rsidP="00F15E06">
      <w:pPr>
        <w:spacing w:line="360" w:lineRule="auto"/>
        <w:ind w:left="0" w:firstLine="851"/>
        <w:jc w:val="both"/>
        <w:rPr>
          <w:b w:val="0"/>
          <w:szCs w:val="24"/>
          <w:lang w:val="en-US"/>
        </w:rPr>
      </w:pPr>
      <w:r w:rsidRPr="004444BD">
        <w:rPr>
          <w:b w:val="0"/>
          <w:szCs w:val="24"/>
          <w:lang w:val="en-US"/>
        </w:rPr>
        <w:lastRenderedPageBreak/>
        <w:t xml:space="preserve">Editing the attributes of the participant is made in the Personal Account- Participant profile - Participants Attributes </w:t>
      </w:r>
      <w:proofErr w:type="gramStart"/>
      <w:r w:rsidRPr="004444BD">
        <w:rPr>
          <w:b w:val="0"/>
          <w:szCs w:val="24"/>
          <w:lang w:val="en-US"/>
        </w:rPr>
        <w:t>menu :</w:t>
      </w:r>
      <w:proofErr w:type="gramEnd"/>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8DC8757" wp14:editId="7F40DE1B">
            <wp:extent cx="5514975" cy="2105025"/>
            <wp:effectExtent l="0" t="0" r="9525" b="9525"/>
            <wp:docPr id="34" name="Рисунок 31"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Jox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4975" cy="21050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proofErr w:type="gramStart"/>
      <w:r w:rsidRPr="004444BD">
        <w:rPr>
          <w:b w:val="0"/>
          <w:szCs w:val="24"/>
          <w:lang w:val="en-US"/>
        </w:rPr>
        <w:t>Clicking the "Save" button will save the introduced amendments.</w:t>
      </w:r>
      <w:proofErr w:type="gramEnd"/>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1DB4A7B3" wp14:editId="36925133">
            <wp:extent cx="5600700" cy="2047875"/>
            <wp:effectExtent l="0" t="0" r="0" b="9525"/>
            <wp:docPr id="35" name="Рисунок 32" descr="joxi_screenshot_150870218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joxi_screenshot_1508702184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20478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Editing of the participant's contact </w:t>
      </w:r>
      <w:proofErr w:type="gramStart"/>
      <w:r w:rsidRPr="004444BD">
        <w:rPr>
          <w:b w:val="0"/>
          <w:szCs w:val="24"/>
          <w:lang w:val="en-US"/>
        </w:rPr>
        <w:t>information  is</w:t>
      </w:r>
      <w:proofErr w:type="gramEnd"/>
      <w:r w:rsidRPr="004444BD">
        <w:rPr>
          <w:b w:val="0"/>
          <w:szCs w:val="24"/>
          <w:lang w:val="en-US"/>
        </w:rPr>
        <w:t xml:space="preserve"> made in the Personal Account-Participant's Profile-Contact Information menu</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6A2080E3" wp14:editId="7BFD7D19">
            <wp:extent cx="5600700" cy="1952625"/>
            <wp:effectExtent l="0" t="0" r="0" b="9525"/>
            <wp:docPr id="36" name="Рисунок 33"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Jox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19526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Clicking the "Add" button moves you to organization's contact information addition form.</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619EA654" wp14:editId="1E5FDCEE">
            <wp:extent cx="5191125" cy="1971675"/>
            <wp:effectExtent l="0" t="0" r="9525" b="9525"/>
            <wp:docPr id="37" name="Рисунок 34" descr="joxi_screenshot_15087024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joxi_screenshot_15087024109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91125" cy="19716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proofErr w:type="gramStart"/>
      <w:r w:rsidRPr="004444BD">
        <w:rPr>
          <w:b w:val="0"/>
          <w:szCs w:val="24"/>
          <w:lang w:val="en-US"/>
        </w:rPr>
        <w:t>Clicking the "Save" button will save the introduced amendments.</w:t>
      </w:r>
      <w:proofErr w:type="gramEnd"/>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r w:rsidRPr="004444BD">
        <w:rPr>
          <w:b w:val="0"/>
          <w:szCs w:val="24"/>
          <w:lang w:val="en-US"/>
        </w:rPr>
        <w:t>Editing the information on the CEO of the participant is made in Personal Account-Participant's Profile-CEO Information menu</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45048F80" wp14:editId="5B01F977">
            <wp:extent cx="4772025" cy="1695450"/>
            <wp:effectExtent l="0" t="0" r="9525" b="0"/>
            <wp:docPr id="38" name="Рисунок 35"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Jox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16954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722AF16" wp14:editId="48A3B23D">
            <wp:extent cx="4162425" cy="1085850"/>
            <wp:effectExtent l="0" t="0" r="9525" b="0"/>
            <wp:docPr id="39" name="Рисунок 36" descr="joxi_screenshot_15087025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joxi_screenshot_15087025764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62425" cy="10858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proofErr w:type="gramStart"/>
      <w:r w:rsidRPr="004444BD">
        <w:rPr>
          <w:b w:val="0"/>
          <w:szCs w:val="24"/>
          <w:lang w:val="en-US"/>
        </w:rPr>
        <w:t>Clicking the "Save" button will save the introduced amendments.</w:t>
      </w:r>
      <w:proofErr w:type="gramEnd"/>
    </w:p>
    <w:p w:rsidR="00F15E06" w:rsidRPr="00BD2EB4" w:rsidRDefault="00F15E06" w:rsidP="00F15E06">
      <w:pPr>
        <w:spacing w:line="360" w:lineRule="auto"/>
        <w:ind w:left="0" w:firstLine="851"/>
        <w:jc w:val="both"/>
        <w:rPr>
          <w:b w:val="0"/>
          <w:szCs w:val="24"/>
          <w:lang w:val="en-US"/>
        </w:rPr>
      </w:pPr>
      <w:r w:rsidRPr="004444BD">
        <w:rPr>
          <w:b w:val="0"/>
          <w:szCs w:val="24"/>
          <w:lang w:val="en-US"/>
        </w:rPr>
        <w:t>Editing of the data on participant's incorporators is made in Personal Account-Participant's Profile-Incorporators Information (available only to legal entities)</w:t>
      </w: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2B497E6E" wp14:editId="3D841775">
            <wp:extent cx="5419725" cy="1971675"/>
            <wp:effectExtent l="0" t="0" r="9525" b="9525"/>
            <wp:docPr id="40" name="Рисунок 37"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Jox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9725" cy="19716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The Incorporators Information form enables users to add and edit data about the incorporators.</w:t>
      </w:r>
      <w:r>
        <w:rPr>
          <w:b w:val="0"/>
          <w:noProof/>
          <w:szCs w:val="24"/>
        </w:rPr>
        <w:drawing>
          <wp:inline distT="0" distB="0" distL="0" distR="0" wp14:anchorId="71863477" wp14:editId="4497BF47">
            <wp:extent cx="5943600" cy="2152650"/>
            <wp:effectExtent l="0" t="0" r="0" b="0"/>
            <wp:docPr id="41" name="Рисунок 39" descr="Jo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Jox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53243B5E" wp14:editId="30066C7A">
            <wp:extent cx="5191125" cy="1133475"/>
            <wp:effectExtent l="0" t="0" r="9525" b="9525"/>
            <wp:docPr id="42" name="Рисунок 38" descr="joxi_screenshot_150870268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joxi_screenshot_15087026884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91125" cy="11334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All the </w:t>
      </w:r>
      <w:proofErr w:type="spellStart"/>
      <w:r w:rsidRPr="004444BD">
        <w:rPr>
          <w:b w:val="0"/>
          <w:szCs w:val="24"/>
          <w:lang w:val="en-US"/>
        </w:rPr>
        <w:t>particpant's</w:t>
      </w:r>
      <w:proofErr w:type="spellEnd"/>
      <w:r w:rsidRPr="004444BD">
        <w:rPr>
          <w:b w:val="0"/>
          <w:szCs w:val="24"/>
          <w:lang w:val="en-US"/>
        </w:rPr>
        <w:t xml:space="preserve"> staff are also able to review: -Data on registration with the tax authorities. Addition of tax authority is available only to the user acting the role </w:t>
      </w:r>
      <w:proofErr w:type="gramStart"/>
      <w:r w:rsidRPr="004444BD">
        <w:rPr>
          <w:b w:val="0"/>
          <w:szCs w:val="24"/>
          <w:lang w:val="en-US"/>
        </w:rPr>
        <w:t>of  the</w:t>
      </w:r>
      <w:proofErr w:type="gramEnd"/>
      <w:r w:rsidRPr="004444BD">
        <w:rPr>
          <w:b w:val="0"/>
          <w:szCs w:val="24"/>
          <w:lang w:val="en-US"/>
        </w:rPr>
        <w:t xml:space="preserve"> Organization's Administrator.</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4F7202C" wp14:editId="3799F893">
            <wp:extent cx="4772025" cy="866775"/>
            <wp:effectExtent l="0" t="0" r="9525" b="9525"/>
            <wp:docPr id="43" name="Рисунок 40" descr="joxi_screenshot_150870284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joxi_screenshot_15087028416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72025" cy="866775"/>
                    </a:xfrm>
                    <a:prstGeom prst="rect">
                      <a:avLst/>
                    </a:prstGeom>
                    <a:noFill/>
                    <a:ln>
                      <a:noFill/>
                    </a:ln>
                  </pic:spPr>
                </pic:pic>
              </a:graphicData>
            </a:graphic>
          </wp:inline>
        </w:drawing>
      </w:r>
    </w:p>
    <w:p w:rsidR="00F15E06" w:rsidRPr="00BD2EB4" w:rsidRDefault="00F15E06" w:rsidP="00647192">
      <w:pPr>
        <w:pStyle w:val="10"/>
        <w:keepNext/>
        <w:keepLines/>
        <w:pageBreakBefore w:val="0"/>
        <w:tabs>
          <w:tab w:val="clear" w:pos="284"/>
          <w:tab w:val="clear" w:pos="1134"/>
        </w:tabs>
        <w:spacing w:before="480" w:after="0" w:line="276" w:lineRule="auto"/>
        <w:jc w:val="center"/>
        <w:rPr>
          <w:lang w:val="en-US"/>
        </w:rPr>
      </w:pPr>
      <w:bookmarkStart w:id="32" w:name="_Toc496489276"/>
      <w:bookmarkStart w:id="33" w:name="_Toc497263721"/>
      <w:bookmarkStart w:id="34" w:name="_Toc498248981"/>
      <w:bookmarkStart w:id="35" w:name="_Toc500860558"/>
      <w:r w:rsidRPr="004444BD">
        <w:rPr>
          <w:lang w:val="en-US"/>
        </w:rPr>
        <w:lastRenderedPageBreak/>
        <w:t>Log in of a registered user</w:t>
      </w:r>
      <w:bookmarkEnd w:id="32"/>
      <w:bookmarkEnd w:id="33"/>
      <w:bookmarkEnd w:id="34"/>
      <w:bookmarkEnd w:id="35"/>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Attention! To go to the public procurement system, it is necessary to select the "Sign in" button </w:t>
      </w:r>
      <w:proofErr w:type="gramStart"/>
      <w:r w:rsidRPr="004444BD">
        <w:rPr>
          <w:b w:val="0"/>
          <w:szCs w:val="24"/>
          <w:lang w:val="en-US"/>
        </w:rPr>
        <w:t>at  Web</w:t>
      </w:r>
      <w:proofErr w:type="gramEnd"/>
      <w:r w:rsidRPr="004444BD">
        <w:rPr>
          <w:b w:val="0"/>
          <w:szCs w:val="24"/>
          <w:lang w:val="en-US"/>
        </w:rPr>
        <w:t xml:space="preserve"> portal home page</w:t>
      </w:r>
    </w:p>
    <w:p w:rsidR="00F15E06" w:rsidRPr="004444BD" w:rsidRDefault="00F15E06" w:rsidP="00F15E06">
      <w:pPr>
        <w:spacing w:line="360" w:lineRule="auto"/>
        <w:ind w:left="0" w:firstLine="851"/>
        <w:jc w:val="both"/>
        <w:rPr>
          <w:b w:val="0"/>
          <w:szCs w:val="24"/>
        </w:rPr>
      </w:pPr>
      <w:r w:rsidRPr="004444BD">
        <w:rPr>
          <w:b w:val="0"/>
          <w:szCs w:val="24"/>
          <w:lang w:val="en-US"/>
        </w:rPr>
        <w:t>The Login form appears: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5DE435BE" wp14:editId="16EEABB1">
            <wp:extent cx="5181600" cy="1943100"/>
            <wp:effectExtent l="0" t="0" r="0" b="0"/>
            <wp:docPr id="44" name="Рисунок 1" descr="joxi_screenshot_15086919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oxi_screenshot_15086919021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19431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In the INN field it is necessary to enter the registered user's INN. In the "Password" field it is necessary </w:t>
      </w:r>
      <w:proofErr w:type="gramStart"/>
      <w:r w:rsidRPr="004444BD">
        <w:rPr>
          <w:b w:val="0"/>
          <w:szCs w:val="24"/>
          <w:lang w:val="en-US"/>
        </w:rPr>
        <w:t>to  enter</w:t>
      </w:r>
      <w:proofErr w:type="gramEnd"/>
      <w:r w:rsidRPr="004444BD">
        <w:rPr>
          <w:b w:val="0"/>
          <w:szCs w:val="24"/>
          <w:lang w:val="en-US"/>
        </w:rPr>
        <w:t xml:space="preserve"> a password to log on. Then click the "Sign In" button.</w:t>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The Web portal will verify the compliance of the password entered to the </w:t>
      </w:r>
      <w:proofErr w:type="gramStart"/>
      <w:r w:rsidRPr="004444BD">
        <w:rPr>
          <w:b w:val="0"/>
          <w:szCs w:val="24"/>
          <w:lang w:val="en-US"/>
        </w:rPr>
        <w:t>account  and</w:t>
      </w:r>
      <w:proofErr w:type="gramEnd"/>
      <w:r w:rsidRPr="004444BD">
        <w:rPr>
          <w:b w:val="0"/>
          <w:szCs w:val="24"/>
          <w:lang w:val="en-US"/>
        </w:rPr>
        <w:t>, if the validation is successful, it will display the menu and the user's home page.</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4847877" wp14:editId="590E40DA">
            <wp:extent cx="4114800" cy="1038225"/>
            <wp:effectExtent l="0" t="0" r="0" b="9525"/>
            <wp:docPr id="45" name="Рисунок 42" descr="joxi_screenshot_1508703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joxi_screenshot_15087030689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800" cy="10382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If the password entered does not </w:t>
      </w:r>
      <w:proofErr w:type="gramStart"/>
      <w:r w:rsidRPr="004444BD">
        <w:rPr>
          <w:b w:val="0"/>
          <w:szCs w:val="24"/>
          <w:lang w:val="en-US"/>
        </w:rPr>
        <w:t>comply</w:t>
      </w:r>
      <w:proofErr w:type="gramEnd"/>
      <w:r w:rsidRPr="004444BD">
        <w:rPr>
          <w:b w:val="0"/>
          <w:szCs w:val="24"/>
          <w:lang w:val="en-US"/>
        </w:rPr>
        <w:t xml:space="preserve"> the one set for the account, the Web portal displays the following message:</w:t>
      </w:r>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0F8EE41E" wp14:editId="77D20420">
            <wp:extent cx="5334000" cy="3352800"/>
            <wp:effectExtent l="0" t="0" r="0" b="0"/>
            <wp:docPr id="46" name="Рисунок 43" descr="joxi_screenshot_150870313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joxi_screenshot_1508703131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33528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In case the entry of the wrong password 10 times in a row, the Web portal blocks the ability to log on for 1 hour, click the "Forgot Password" link to restore the password. After the click, Participant's INN entry form is displayed for subsequent sending of an email notification with the password reset link.</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2070F565" wp14:editId="2882E601">
            <wp:extent cx="4124325" cy="695325"/>
            <wp:effectExtent l="0" t="0" r="9525" b="9525"/>
            <wp:docPr id="47" name="Рисунок 44" descr="joxi_screenshot_150870318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joxi_screenshot_1508703189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4325" cy="69532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Go to the email you specified earlier and follow the link you received. After you follow the link, a message is displayed and the message with a temporary password and a password change instruction is sent.</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424C0F97" wp14:editId="7AFED8DC">
            <wp:extent cx="4305300" cy="1581150"/>
            <wp:effectExtent l="0" t="0" r="0" b="0"/>
            <wp:docPr id="48" name="Рисунок 45" descr="joxi_screenshot_150870328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joxi_screenshot_15087032880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5300" cy="1581150"/>
                    </a:xfrm>
                    <a:prstGeom prst="rect">
                      <a:avLst/>
                    </a:prstGeom>
                    <a:noFill/>
                    <a:ln>
                      <a:noFill/>
                    </a:ln>
                  </pic:spPr>
                </pic:pic>
              </a:graphicData>
            </a:graphic>
          </wp:inline>
        </w:drawing>
      </w:r>
    </w:p>
    <w:p w:rsidR="00F15E06" w:rsidRPr="007F1A4B" w:rsidRDefault="00F15E06" w:rsidP="00F15E06">
      <w:pPr>
        <w:spacing w:line="360" w:lineRule="auto"/>
        <w:ind w:left="0" w:firstLine="851"/>
        <w:jc w:val="both"/>
        <w:rPr>
          <w:b w:val="0"/>
          <w:szCs w:val="24"/>
          <w:lang w:val="en-US"/>
        </w:rPr>
      </w:pPr>
      <w:r w:rsidRPr="004444BD">
        <w:rPr>
          <w:b w:val="0"/>
          <w:szCs w:val="24"/>
          <w:lang w:val="en-US"/>
        </w:rPr>
        <w:t>Use the password given to you to sign in to the Web portal.</w:t>
      </w:r>
    </w:p>
    <w:p w:rsidR="00F15E06" w:rsidRPr="007F1A4B" w:rsidRDefault="00F15E06" w:rsidP="00647192">
      <w:pPr>
        <w:pStyle w:val="10"/>
        <w:keepNext/>
        <w:keepLines/>
        <w:pageBreakBefore w:val="0"/>
        <w:tabs>
          <w:tab w:val="clear" w:pos="284"/>
          <w:tab w:val="clear" w:pos="1134"/>
        </w:tabs>
        <w:spacing w:before="480" w:after="0" w:line="276" w:lineRule="auto"/>
        <w:jc w:val="center"/>
        <w:rPr>
          <w:lang w:val="en-US"/>
        </w:rPr>
      </w:pPr>
      <w:bookmarkStart w:id="36" w:name="_Toc497263722"/>
      <w:bookmarkStart w:id="37" w:name="_Toc498248982"/>
      <w:bookmarkStart w:id="38" w:name="_Toc500860559"/>
      <w:r w:rsidRPr="004444BD">
        <w:rPr>
          <w:lang w:val="en-US"/>
        </w:rPr>
        <w:lastRenderedPageBreak/>
        <w:t>Downloading files</w:t>
      </w:r>
      <w:bookmarkEnd w:id="36"/>
      <w:bookmarkEnd w:id="37"/>
      <w:bookmarkEnd w:id="38"/>
    </w:p>
    <w:p w:rsidR="00F15E06" w:rsidRPr="007F1A4B"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r w:rsidRPr="004444BD">
        <w:rPr>
          <w:b w:val="0"/>
          <w:szCs w:val="24"/>
          <w:lang w:val="en-US"/>
        </w:rPr>
        <w:t>Click the "Select File" button to download the files.</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31AFB204" wp14:editId="3C4D23BD">
            <wp:extent cx="2343150" cy="600075"/>
            <wp:effectExtent l="0" t="0" r="0" b="9525"/>
            <wp:docPr id="49" name="Рисунок 16" descr="http://dl4.joxi.net/drive/2017/10/06/0021/3886/1408814/14/cd14a4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dl4.joxi.net/drive/2017/10/06/0021/3886/1408814/14/cd14a4198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600075"/>
                    </a:xfrm>
                    <a:prstGeom prst="rect">
                      <a:avLst/>
                    </a:prstGeom>
                    <a:noFill/>
                    <a:ln>
                      <a:noFill/>
                    </a:ln>
                  </pic:spPr>
                </pic:pic>
              </a:graphicData>
            </a:graphic>
          </wp:inline>
        </w:drawing>
      </w:r>
    </w:p>
    <w:p w:rsidR="00F15E06" w:rsidRPr="00BD2EB4" w:rsidRDefault="00F15E06" w:rsidP="00F15E06">
      <w:pPr>
        <w:pStyle w:val="a7"/>
        <w:shd w:val="clear" w:color="auto" w:fill="FFFFFF"/>
        <w:spacing w:before="150" w:beforeAutospacing="0" w:after="0" w:afterAutospacing="0" w:line="360" w:lineRule="auto"/>
        <w:ind w:left="0" w:firstLine="851"/>
        <w:jc w:val="both"/>
        <w:rPr>
          <w:lang w:val="en-US"/>
        </w:rPr>
      </w:pPr>
      <w:r w:rsidRPr="004444BD">
        <w:rPr>
          <w:lang w:val="en-US"/>
        </w:rPr>
        <w:t>Clicking the button opens the window to find the necessary file. It is necessary to select the file and click the "Open" button</w:t>
      </w:r>
    </w:p>
    <w:p w:rsidR="00F15E06" w:rsidRPr="00BD2EB4" w:rsidRDefault="00F15E06" w:rsidP="00F15E06">
      <w:pPr>
        <w:pStyle w:val="15"/>
        <w:shd w:val="clear" w:color="auto" w:fill="FFFFFF"/>
        <w:spacing w:before="150" w:beforeAutospacing="0" w:after="0" w:afterAutospacing="0" w:line="360" w:lineRule="auto"/>
        <w:ind w:firstLine="851"/>
        <w:jc w:val="both"/>
        <w:rPr>
          <w:lang w:val="en-US"/>
        </w:rPr>
      </w:pPr>
      <w:r w:rsidRPr="00BD2EB4">
        <w:rPr>
          <w:lang w:val="en-US"/>
        </w:rPr>
        <w:t> </w:t>
      </w:r>
    </w:p>
    <w:p w:rsidR="00F15E06" w:rsidRPr="00BD2EB4" w:rsidRDefault="00F15E06" w:rsidP="00F15E06">
      <w:pPr>
        <w:spacing w:line="360" w:lineRule="auto"/>
        <w:ind w:left="0" w:firstLine="851"/>
        <w:jc w:val="both"/>
        <w:rPr>
          <w:b w:val="0"/>
          <w:szCs w:val="24"/>
          <w:lang w:val="en-US"/>
        </w:rPr>
      </w:pP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DAA1C18" wp14:editId="0204B843">
            <wp:extent cx="3219450" cy="2647950"/>
            <wp:effectExtent l="0" t="0" r="0" b="0"/>
            <wp:docPr id="50" name="Рисунок 41" descr="http://dl4.joxi.net/drive/2017/10/04/0021/3886/1408814/14/d5fa8fc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dl4.joxi.net/drive/2017/10/04/0021/3886/1408814/14/d5fa8fc71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0" cy="26479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p w:rsidR="00F15E06" w:rsidRPr="00BD2EB4" w:rsidRDefault="00F15E06" w:rsidP="00F15E06">
      <w:pPr>
        <w:spacing w:line="360" w:lineRule="auto"/>
        <w:ind w:left="0" w:firstLine="851"/>
        <w:jc w:val="both"/>
        <w:rPr>
          <w:b w:val="0"/>
          <w:szCs w:val="24"/>
          <w:lang w:val="en-US"/>
        </w:rPr>
      </w:pPr>
      <w:r w:rsidRPr="004444BD">
        <w:rPr>
          <w:b w:val="0"/>
          <w:szCs w:val="24"/>
          <w:lang w:val="en-US"/>
        </w:rPr>
        <w:t>Further the check of the file being downloaded for malicious code is made.</w:t>
      </w: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333A238" wp14:editId="1EE32077">
            <wp:extent cx="3905250" cy="885825"/>
            <wp:effectExtent l="0" t="0" r="0" b="9525"/>
            <wp:docPr id="51" name="Рисунок 51" descr="http://dl3.joxi.net/drive/2017/10/06/0021/3886/1408814/14/1644eef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dl3.joxi.net/drive/2017/10/06/0021/3886/1408814/14/1644eef1e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0" cy="885825"/>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61D23FDE" wp14:editId="59E91471">
            <wp:extent cx="3981450" cy="1019175"/>
            <wp:effectExtent l="0" t="0" r="0" b="9525"/>
            <wp:docPr id="52" name="Рисунок 52" descr="http://joxi.ru/RmzN0MGtW5we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joxi.ru/RmzN0MGtW5we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1450" cy="1019175"/>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275"/>
        <w:gridCol w:w="567"/>
        <w:gridCol w:w="709"/>
        <w:gridCol w:w="4820"/>
      </w:tblGrid>
      <w:tr w:rsidR="00F15E06" w:rsidTr="00BA6A26">
        <w:trPr>
          <w:trHeight w:val="20"/>
          <w:tblHeader/>
        </w:trPr>
        <w:tc>
          <w:tcPr>
            <w:tcW w:w="567" w:type="dxa"/>
            <w:shd w:val="clear" w:color="auto" w:fill="auto"/>
            <w:vAlign w:val="center"/>
          </w:tcPr>
          <w:p w:rsidR="00F15E06" w:rsidRPr="0087688F" w:rsidRDefault="00F15E06" w:rsidP="00BA6A26">
            <w:pPr>
              <w:pStyle w:val="ab"/>
            </w:pPr>
            <w:r w:rsidRPr="004444BD">
              <w:rPr>
                <w:lang w:val="en-US"/>
              </w:rPr>
              <w:t>No.</w:t>
            </w:r>
          </w:p>
        </w:tc>
        <w:tc>
          <w:tcPr>
            <w:tcW w:w="1560" w:type="dxa"/>
            <w:shd w:val="clear" w:color="auto" w:fill="auto"/>
            <w:vAlign w:val="center"/>
            <w:hideMark/>
          </w:tcPr>
          <w:p w:rsidR="00F15E06" w:rsidRPr="0087688F" w:rsidRDefault="00F15E06" w:rsidP="00BA6A26">
            <w:pPr>
              <w:pStyle w:val="ab"/>
            </w:pPr>
            <w:r w:rsidRPr="004444BD">
              <w:rPr>
                <w:lang w:val="en-US"/>
              </w:rPr>
              <w:t>Field name</w:t>
            </w:r>
          </w:p>
        </w:tc>
        <w:tc>
          <w:tcPr>
            <w:tcW w:w="1275" w:type="dxa"/>
            <w:shd w:val="clear" w:color="auto" w:fill="auto"/>
            <w:vAlign w:val="center"/>
            <w:hideMark/>
          </w:tcPr>
          <w:p w:rsidR="00F15E06" w:rsidRPr="0087688F" w:rsidRDefault="00F15E06" w:rsidP="00BA6A26">
            <w:pPr>
              <w:pStyle w:val="ab"/>
            </w:pPr>
            <w:r w:rsidRPr="004444BD">
              <w:rPr>
                <w:lang w:val="en-US"/>
              </w:rPr>
              <w:t>Item Type</w:t>
            </w:r>
          </w:p>
        </w:tc>
        <w:tc>
          <w:tcPr>
            <w:tcW w:w="567" w:type="dxa"/>
            <w:shd w:val="clear" w:color="auto" w:fill="auto"/>
            <w:vAlign w:val="center"/>
          </w:tcPr>
          <w:p w:rsidR="00F15E06" w:rsidRPr="0087688F" w:rsidRDefault="00F15E06" w:rsidP="00BA6A26">
            <w:pPr>
              <w:pStyle w:val="ab"/>
            </w:pPr>
            <w:r w:rsidRPr="004444BD">
              <w:rPr>
                <w:lang w:val="en-US"/>
              </w:rPr>
              <w:t>Editable?</w:t>
            </w:r>
          </w:p>
        </w:tc>
        <w:tc>
          <w:tcPr>
            <w:tcW w:w="709" w:type="dxa"/>
            <w:shd w:val="clear" w:color="auto" w:fill="auto"/>
            <w:vAlign w:val="center"/>
            <w:hideMark/>
          </w:tcPr>
          <w:p w:rsidR="00F15E06" w:rsidRPr="0087688F" w:rsidRDefault="00F15E06" w:rsidP="00BA6A26">
            <w:pPr>
              <w:pStyle w:val="ab"/>
            </w:pPr>
            <w:r w:rsidRPr="004444BD">
              <w:rPr>
                <w:lang w:val="en-US"/>
              </w:rPr>
              <w:t>Compulsory?</w:t>
            </w:r>
          </w:p>
        </w:tc>
        <w:tc>
          <w:tcPr>
            <w:tcW w:w="4820" w:type="dxa"/>
            <w:shd w:val="clear" w:color="auto" w:fill="auto"/>
            <w:vAlign w:val="center"/>
          </w:tcPr>
          <w:p w:rsidR="00F15E06" w:rsidRPr="0087688F" w:rsidRDefault="00F15E06" w:rsidP="00BA6A26">
            <w:pPr>
              <w:pStyle w:val="ab"/>
            </w:pPr>
            <w:r w:rsidRPr="004444BD">
              <w:rPr>
                <w:lang w:val="en-US"/>
              </w:rPr>
              <w:t>Description</w:t>
            </w:r>
          </w:p>
        </w:tc>
      </w:tr>
      <w:tr w:rsidR="00F15E06" w:rsidRPr="007F1A4B" w:rsidTr="00BA6A26">
        <w:trPr>
          <w:trHeight w:val="20"/>
        </w:trPr>
        <w:tc>
          <w:tcPr>
            <w:tcW w:w="567" w:type="dxa"/>
            <w:shd w:val="clear" w:color="auto" w:fill="auto"/>
          </w:tcPr>
          <w:p w:rsidR="00F15E06" w:rsidRPr="00043AE3" w:rsidRDefault="00F15E06" w:rsidP="00BA6A26">
            <w:pPr>
              <w:pStyle w:val="ab"/>
              <w:rPr>
                <w:lang w:val="en-US"/>
              </w:rPr>
            </w:pPr>
            <w:r>
              <w:rPr>
                <w:lang w:val="en-US"/>
              </w:rPr>
              <w:t>1</w:t>
            </w:r>
          </w:p>
        </w:tc>
        <w:tc>
          <w:tcPr>
            <w:tcW w:w="1560" w:type="dxa"/>
            <w:shd w:val="clear" w:color="auto" w:fill="auto"/>
          </w:tcPr>
          <w:p w:rsidR="00F15E06" w:rsidRPr="0087688F" w:rsidRDefault="00F15E06" w:rsidP="00BA6A26">
            <w:pPr>
              <w:pStyle w:val="ab"/>
            </w:pPr>
            <w:r w:rsidRPr="004444BD">
              <w:rPr>
                <w:lang w:val="en-US"/>
              </w:rPr>
              <w:t xml:space="preserve">Select File </w:t>
            </w:r>
          </w:p>
        </w:tc>
        <w:tc>
          <w:tcPr>
            <w:tcW w:w="1275" w:type="dxa"/>
            <w:shd w:val="clear" w:color="auto" w:fill="auto"/>
          </w:tcPr>
          <w:p w:rsidR="00F15E06" w:rsidRPr="0087688F" w:rsidRDefault="00F15E06" w:rsidP="00BA6A26">
            <w:pPr>
              <w:pStyle w:val="ab"/>
            </w:pPr>
            <w:r w:rsidRPr="004444BD">
              <w:rPr>
                <w:lang w:val="en-US"/>
              </w:rPr>
              <w:t>Button</w:t>
            </w:r>
          </w:p>
        </w:tc>
        <w:tc>
          <w:tcPr>
            <w:tcW w:w="567" w:type="dxa"/>
          </w:tcPr>
          <w:p w:rsidR="00F15E06" w:rsidRPr="0087688F" w:rsidRDefault="00F15E06" w:rsidP="00BA6A26">
            <w:pPr>
              <w:pStyle w:val="ab"/>
            </w:pPr>
          </w:p>
        </w:tc>
        <w:tc>
          <w:tcPr>
            <w:tcW w:w="709" w:type="dxa"/>
            <w:shd w:val="clear" w:color="auto" w:fill="auto"/>
          </w:tcPr>
          <w:p w:rsidR="00F15E06" w:rsidRPr="0087688F" w:rsidRDefault="00F15E06" w:rsidP="00BA6A26">
            <w:pPr>
              <w:pStyle w:val="ab"/>
            </w:pPr>
          </w:p>
        </w:tc>
        <w:tc>
          <w:tcPr>
            <w:tcW w:w="4820" w:type="dxa"/>
          </w:tcPr>
          <w:p w:rsidR="00F15E06" w:rsidRPr="00BD2EB4" w:rsidRDefault="00F15E06" w:rsidP="00BA6A26">
            <w:pPr>
              <w:pStyle w:val="ab"/>
              <w:rPr>
                <w:lang w:val="en-US"/>
              </w:rPr>
            </w:pPr>
            <w:r w:rsidRPr="004444BD">
              <w:rPr>
                <w:lang w:val="en-US"/>
              </w:rPr>
              <w:t xml:space="preserve">Clicking the button displays a File Selection window. Selection of not more than one file is allowed. </w:t>
            </w:r>
          </w:p>
        </w:tc>
      </w:tr>
      <w:tr w:rsidR="00F15E06" w:rsidRPr="007F1A4B" w:rsidTr="00BA6A26">
        <w:trPr>
          <w:trHeight w:val="20"/>
        </w:trPr>
        <w:tc>
          <w:tcPr>
            <w:tcW w:w="567" w:type="dxa"/>
            <w:shd w:val="clear" w:color="auto" w:fill="auto"/>
          </w:tcPr>
          <w:p w:rsidR="00F15E06" w:rsidRPr="00BD2EB4" w:rsidRDefault="00F15E06" w:rsidP="00BA6A26">
            <w:pPr>
              <w:pStyle w:val="ab"/>
              <w:rPr>
                <w:lang w:val="en-US"/>
              </w:rPr>
            </w:pPr>
            <w:r>
              <w:rPr>
                <w:lang w:val="en-US"/>
              </w:rPr>
              <w:t>2</w:t>
            </w:r>
          </w:p>
        </w:tc>
        <w:tc>
          <w:tcPr>
            <w:tcW w:w="1560" w:type="dxa"/>
            <w:shd w:val="clear" w:color="auto" w:fill="auto"/>
          </w:tcPr>
          <w:p w:rsidR="00F15E06" w:rsidRPr="0087688F" w:rsidRDefault="00F15E06" w:rsidP="00BA6A26">
            <w:pPr>
              <w:pStyle w:val="ab"/>
            </w:pPr>
            <w:r w:rsidRPr="004444BD">
              <w:rPr>
                <w:lang w:val="en-US"/>
              </w:rPr>
              <w:t>Open</w:t>
            </w:r>
          </w:p>
        </w:tc>
        <w:tc>
          <w:tcPr>
            <w:tcW w:w="1275" w:type="dxa"/>
            <w:shd w:val="clear" w:color="auto" w:fill="auto"/>
          </w:tcPr>
          <w:p w:rsidR="00F15E06" w:rsidRPr="0087688F" w:rsidRDefault="00F15E06" w:rsidP="00BA6A26">
            <w:pPr>
              <w:pStyle w:val="ab"/>
            </w:pPr>
            <w:r w:rsidRPr="004444BD">
              <w:rPr>
                <w:lang w:val="en-US"/>
              </w:rPr>
              <w:t>Button</w:t>
            </w:r>
          </w:p>
        </w:tc>
        <w:tc>
          <w:tcPr>
            <w:tcW w:w="567" w:type="dxa"/>
          </w:tcPr>
          <w:p w:rsidR="00F15E06" w:rsidRPr="0087688F" w:rsidRDefault="00F15E06" w:rsidP="00BA6A26">
            <w:pPr>
              <w:pStyle w:val="ab"/>
            </w:pPr>
          </w:p>
        </w:tc>
        <w:tc>
          <w:tcPr>
            <w:tcW w:w="709" w:type="dxa"/>
            <w:shd w:val="clear" w:color="auto" w:fill="auto"/>
          </w:tcPr>
          <w:p w:rsidR="00F15E06" w:rsidRPr="0087688F" w:rsidRDefault="00F15E06" w:rsidP="00BA6A26">
            <w:pPr>
              <w:pStyle w:val="ab"/>
            </w:pPr>
          </w:p>
        </w:tc>
        <w:tc>
          <w:tcPr>
            <w:tcW w:w="4820" w:type="dxa"/>
          </w:tcPr>
          <w:p w:rsidR="00F15E06" w:rsidRPr="00BD2EB4" w:rsidRDefault="00F15E06" w:rsidP="00BA6A26">
            <w:pPr>
              <w:pStyle w:val="ab"/>
              <w:rPr>
                <w:lang w:val="en-US"/>
              </w:rPr>
            </w:pPr>
            <w:r w:rsidRPr="004444BD">
              <w:rPr>
                <w:lang w:val="en-US"/>
              </w:rPr>
              <w:t xml:space="preserve">After clicking the button the file starts downloading. The file must not exceed 5000 KB. </w:t>
            </w:r>
          </w:p>
        </w:tc>
      </w:tr>
      <w:tr w:rsidR="00F15E06" w:rsidTr="00BA6A26">
        <w:trPr>
          <w:trHeight w:val="20"/>
        </w:trPr>
        <w:tc>
          <w:tcPr>
            <w:tcW w:w="567" w:type="dxa"/>
            <w:shd w:val="clear" w:color="auto" w:fill="auto"/>
          </w:tcPr>
          <w:p w:rsidR="00F15E06" w:rsidRPr="00BD2EB4" w:rsidRDefault="00F15E06" w:rsidP="00BA6A26">
            <w:pPr>
              <w:pStyle w:val="ab"/>
              <w:rPr>
                <w:lang w:val="en-US"/>
              </w:rPr>
            </w:pPr>
            <w:r>
              <w:rPr>
                <w:lang w:val="en-US"/>
              </w:rPr>
              <w:t>3</w:t>
            </w:r>
          </w:p>
        </w:tc>
        <w:tc>
          <w:tcPr>
            <w:tcW w:w="1560" w:type="dxa"/>
            <w:shd w:val="clear" w:color="auto" w:fill="auto"/>
          </w:tcPr>
          <w:p w:rsidR="00F15E06" w:rsidRPr="0087688F" w:rsidRDefault="00F15E06" w:rsidP="00BA6A26">
            <w:pPr>
              <w:pStyle w:val="ab"/>
            </w:pPr>
            <w:r w:rsidRPr="004444BD">
              <w:rPr>
                <w:lang w:val="en-US"/>
              </w:rPr>
              <w:t>AV Check</w:t>
            </w:r>
          </w:p>
        </w:tc>
        <w:tc>
          <w:tcPr>
            <w:tcW w:w="1275" w:type="dxa"/>
            <w:shd w:val="clear" w:color="auto" w:fill="auto"/>
          </w:tcPr>
          <w:p w:rsidR="00F15E06" w:rsidRPr="0087688F" w:rsidRDefault="00F15E06" w:rsidP="00BA6A26">
            <w:pPr>
              <w:pStyle w:val="ab"/>
            </w:pPr>
            <w:r w:rsidRPr="004444BD">
              <w:rPr>
                <w:lang w:val="en-US"/>
              </w:rPr>
              <w:t>Text tag</w:t>
            </w:r>
          </w:p>
        </w:tc>
        <w:tc>
          <w:tcPr>
            <w:tcW w:w="567" w:type="dxa"/>
          </w:tcPr>
          <w:p w:rsidR="00F15E06" w:rsidRPr="0087688F" w:rsidRDefault="00F15E06" w:rsidP="00BA6A26">
            <w:pPr>
              <w:pStyle w:val="ab"/>
            </w:pPr>
            <w:r w:rsidRPr="004444BD">
              <w:rPr>
                <w:lang w:val="en-US"/>
              </w:rPr>
              <w:t>-</w:t>
            </w:r>
          </w:p>
        </w:tc>
        <w:tc>
          <w:tcPr>
            <w:tcW w:w="709" w:type="dxa"/>
            <w:shd w:val="clear" w:color="auto" w:fill="auto"/>
          </w:tcPr>
          <w:p w:rsidR="00F15E06" w:rsidRPr="0087688F" w:rsidRDefault="00F15E06" w:rsidP="00BA6A26">
            <w:pPr>
              <w:pStyle w:val="ab"/>
            </w:pPr>
            <w:r w:rsidRPr="004444BD">
              <w:rPr>
                <w:lang w:val="en-US"/>
              </w:rPr>
              <w:t>-</w:t>
            </w:r>
          </w:p>
        </w:tc>
        <w:tc>
          <w:tcPr>
            <w:tcW w:w="4820" w:type="dxa"/>
          </w:tcPr>
          <w:p w:rsidR="00F15E06" w:rsidRPr="00BD2EB4" w:rsidRDefault="00F15E06" w:rsidP="00BA6A26">
            <w:pPr>
              <w:pStyle w:val="ab"/>
              <w:rPr>
                <w:lang w:val="en-US"/>
              </w:rPr>
            </w:pPr>
            <w:r w:rsidRPr="004444BD">
              <w:rPr>
                <w:lang w:val="en-US"/>
              </w:rPr>
              <w:t>After the upload, a check for malicious code is made.  Check results:</w:t>
            </w:r>
          </w:p>
          <w:p w:rsidR="00F15E06" w:rsidRPr="00BD2EB4" w:rsidRDefault="00F15E06" w:rsidP="00BA6A26">
            <w:pPr>
              <w:pStyle w:val="ab"/>
              <w:rPr>
                <w:lang w:val="en-US"/>
              </w:rPr>
            </w:pPr>
            <w:r w:rsidRPr="004444BD">
              <w:rPr>
                <w:lang w:val="en-US"/>
              </w:rPr>
              <w:t>No threat found;</w:t>
            </w:r>
          </w:p>
          <w:p w:rsidR="00F15E06" w:rsidRPr="0087688F" w:rsidRDefault="00F15E06" w:rsidP="00BA6A26">
            <w:pPr>
              <w:pStyle w:val="ab"/>
            </w:pPr>
            <w:r w:rsidRPr="004444BD">
              <w:rPr>
                <w:lang w:val="en-US"/>
              </w:rPr>
              <w:t xml:space="preserve">A </w:t>
            </w:r>
            <w:proofErr w:type="gramStart"/>
            <w:r w:rsidRPr="004444BD">
              <w:rPr>
                <w:lang w:val="en-US"/>
              </w:rPr>
              <w:t>threat  detected</w:t>
            </w:r>
            <w:proofErr w:type="gramEnd"/>
            <w:r w:rsidRPr="004444BD">
              <w:rPr>
                <w:lang w:val="en-US"/>
              </w:rPr>
              <w:t>.</w:t>
            </w:r>
          </w:p>
        </w:tc>
      </w:tr>
      <w:tr w:rsidR="00F15E06" w:rsidRPr="007F1A4B" w:rsidTr="00BA6A26">
        <w:trPr>
          <w:trHeight w:val="20"/>
        </w:trPr>
        <w:tc>
          <w:tcPr>
            <w:tcW w:w="567" w:type="dxa"/>
            <w:shd w:val="clear" w:color="auto" w:fill="auto"/>
          </w:tcPr>
          <w:p w:rsidR="00F15E06" w:rsidRPr="00043AE3" w:rsidRDefault="00F15E06" w:rsidP="00BA6A26">
            <w:pPr>
              <w:pStyle w:val="ab"/>
              <w:rPr>
                <w:lang w:val="en-US"/>
              </w:rPr>
            </w:pPr>
            <w:r>
              <w:rPr>
                <w:lang w:val="en-US"/>
              </w:rPr>
              <w:t>4</w:t>
            </w:r>
          </w:p>
        </w:tc>
        <w:tc>
          <w:tcPr>
            <w:tcW w:w="1560" w:type="dxa"/>
            <w:shd w:val="clear" w:color="auto" w:fill="auto"/>
          </w:tcPr>
          <w:p w:rsidR="00F15E06" w:rsidRPr="0087688F" w:rsidRDefault="00F15E06" w:rsidP="00BA6A26">
            <w:pPr>
              <w:pStyle w:val="ab"/>
            </w:pPr>
            <w:r w:rsidRPr="004444BD">
              <w:rPr>
                <w:lang w:val="en-US"/>
              </w:rPr>
              <w:t xml:space="preserve"> EDS Check </w:t>
            </w:r>
          </w:p>
        </w:tc>
        <w:tc>
          <w:tcPr>
            <w:tcW w:w="1275" w:type="dxa"/>
            <w:shd w:val="clear" w:color="auto" w:fill="auto"/>
          </w:tcPr>
          <w:p w:rsidR="00F15E06" w:rsidRPr="0087688F" w:rsidRDefault="00F15E06" w:rsidP="00BA6A26">
            <w:pPr>
              <w:pStyle w:val="ab"/>
            </w:pPr>
            <w:r w:rsidRPr="004444BD">
              <w:rPr>
                <w:lang w:val="en-US"/>
              </w:rPr>
              <w:t>Text tag</w:t>
            </w:r>
          </w:p>
        </w:tc>
        <w:tc>
          <w:tcPr>
            <w:tcW w:w="567" w:type="dxa"/>
          </w:tcPr>
          <w:p w:rsidR="00F15E06" w:rsidRPr="0087688F" w:rsidRDefault="00F15E06" w:rsidP="00BA6A26">
            <w:pPr>
              <w:pStyle w:val="ab"/>
            </w:pPr>
            <w:r w:rsidRPr="004444BD">
              <w:rPr>
                <w:lang w:val="en-US"/>
              </w:rPr>
              <w:t>-</w:t>
            </w:r>
          </w:p>
        </w:tc>
        <w:tc>
          <w:tcPr>
            <w:tcW w:w="709" w:type="dxa"/>
            <w:shd w:val="clear" w:color="auto" w:fill="auto"/>
          </w:tcPr>
          <w:p w:rsidR="00F15E06" w:rsidRPr="0087688F" w:rsidRDefault="00F15E06" w:rsidP="00BA6A26">
            <w:pPr>
              <w:pStyle w:val="ab"/>
            </w:pPr>
            <w:r w:rsidRPr="004444BD">
              <w:rPr>
                <w:lang w:val="en-US"/>
              </w:rPr>
              <w:t>-</w:t>
            </w:r>
          </w:p>
        </w:tc>
        <w:tc>
          <w:tcPr>
            <w:tcW w:w="4820" w:type="dxa"/>
          </w:tcPr>
          <w:p w:rsidR="00F15E06" w:rsidRPr="00BD2EB4" w:rsidRDefault="00F15E06" w:rsidP="00BA6A26">
            <w:pPr>
              <w:pStyle w:val="ab"/>
              <w:rPr>
                <w:lang w:val="en-US"/>
              </w:rPr>
            </w:pPr>
            <w:r w:rsidRPr="004444BD">
              <w:rPr>
                <w:lang w:val="en-US"/>
              </w:rPr>
              <w:t xml:space="preserve">Used when checking files downloaded using EDS. </w:t>
            </w:r>
          </w:p>
        </w:tc>
      </w:tr>
      <w:tr w:rsidR="00F15E06" w:rsidRPr="007F1A4B" w:rsidTr="00BA6A26">
        <w:trPr>
          <w:trHeight w:val="20"/>
        </w:trPr>
        <w:tc>
          <w:tcPr>
            <w:tcW w:w="567" w:type="dxa"/>
            <w:shd w:val="clear" w:color="auto" w:fill="auto"/>
          </w:tcPr>
          <w:p w:rsidR="00F15E06" w:rsidRPr="00BD2EB4" w:rsidRDefault="00F15E06" w:rsidP="00BA6A26">
            <w:pPr>
              <w:pStyle w:val="ab"/>
              <w:rPr>
                <w:lang w:val="en-US"/>
              </w:rPr>
            </w:pPr>
            <w:r>
              <w:rPr>
                <w:lang w:val="en-US"/>
              </w:rPr>
              <w:t>5</w:t>
            </w:r>
          </w:p>
        </w:tc>
        <w:tc>
          <w:tcPr>
            <w:tcW w:w="1560" w:type="dxa"/>
            <w:shd w:val="clear" w:color="auto" w:fill="auto"/>
          </w:tcPr>
          <w:p w:rsidR="00F15E06" w:rsidRPr="0087688F" w:rsidRDefault="00F15E06" w:rsidP="00BA6A26">
            <w:pPr>
              <w:pStyle w:val="ab"/>
            </w:pPr>
            <w:r w:rsidRPr="004444BD">
              <w:rPr>
                <w:lang w:val="en-US"/>
              </w:rPr>
              <w:t>Delete a file</w:t>
            </w:r>
          </w:p>
        </w:tc>
        <w:tc>
          <w:tcPr>
            <w:tcW w:w="1275" w:type="dxa"/>
            <w:shd w:val="clear" w:color="auto" w:fill="auto"/>
          </w:tcPr>
          <w:p w:rsidR="00F15E06" w:rsidRPr="0087688F" w:rsidRDefault="00F15E06" w:rsidP="00BA6A26">
            <w:pPr>
              <w:pStyle w:val="ab"/>
            </w:pPr>
            <w:r w:rsidRPr="004444BD">
              <w:rPr>
                <w:lang w:val="en-US"/>
              </w:rPr>
              <w:t>Button</w:t>
            </w:r>
          </w:p>
        </w:tc>
        <w:tc>
          <w:tcPr>
            <w:tcW w:w="567" w:type="dxa"/>
          </w:tcPr>
          <w:p w:rsidR="00F15E06" w:rsidRPr="0087688F" w:rsidRDefault="00F15E06" w:rsidP="00BA6A26">
            <w:pPr>
              <w:pStyle w:val="ab"/>
            </w:pPr>
          </w:p>
        </w:tc>
        <w:tc>
          <w:tcPr>
            <w:tcW w:w="709" w:type="dxa"/>
            <w:shd w:val="clear" w:color="auto" w:fill="auto"/>
          </w:tcPr>
          <w:p w:rsidR="00F15E06" w:rsidRPr="0087688F" w:rsidRDefault="00F15E06" w:rsidP="00BA6A26">
            <w:pPr>
              <w:pStyle w:val="ab"/>
            </w:pPr>
          </w:p>
        </w:tc>
        <w:tc>
          <w:tcPr>
            <w:tcW w:w="4820" w:type="dxa"/>
          </w:tcPr>
          <w:p w:rsidR="00F15E06" w:rsidRPr="00BD2EB4" w:rsidRDefault="00F15E06" w:rsidP="00BA6A26">
            <w:pPr>
              <w:pStyle w:val="ab"/>
              <w:rPr>
                <w:lang w:val="en-US"/>
              </w:rPr>
            </w:pPr>
            <w:r w:rsidRPr="004444BD">
              <w:rPr>
                <w:lang w:val="en-US"/>
              </w:rPr>
              <w:t>The button is designed to delete a file.</w:t>
            </w:r>
          </w:p>
        </w:tc>
      </w:tr>
    </w:tbl>
    <w:p w:rsidR="00F15E06" w:rsidRPr="007F1A4B" w:rsidRDefault="00F15E06" w:rsidP="00647192">
      <w:pPr>
        <w:pStyle w:val="10"/>
        <w:keepNext/>
        <w:keepLines/>
        <w:pageBreakBefore w:val="0"/>
        <w:tabs>
          <w:tab w:val="clear" w:pos="284"/>
          <w:tab w:val="clear" w:pos="1134"/>
        </w:tabs>
        <w:spacing w:before="480" w:after="0" w:line="276" w:lineRule="auto"/>
        <w:jc w:val="center"/>
        <w:rPr>
          <w:lang w:val="en-US"/>
        </w:rPr>
      </w:pPr>
      <w:r w:rsidRPr="004444BD">
        <w:rPr>
          <w:lang w:val="en-US"/>
        </w:rPr>
        <w:t xml:space="preserve"> </w:t>
      </w:r>
      <w:bookmarkStart w:id="39" w:name="_Toc497263723"/>
      <w:bookmarkStart w:id="40" w:name="_Toc498248983"/>
      <w:bookmarkStart w:id="41" w:name="_Toc500860560"/>
      <w:r w:rsidRPr="004444BD">
        <w:rPr>
          <w:lang w:val="en-US"/>
        </w:rPr>
        <w:t>File Catalog</w:t>
      </w:r>
      <w:bookmarkEnd w:id="39"/>
      <w:bookmarkEnd w:id="40"/>
      <w:bookmarkEnd w:id="41"/>
    </w:p>
    <w:p w:rsidR="00F15E06" w:rsidRPr="00BD2EB4" w:rsidRDefault="00F15E06" w:rsidP="00F15E06">
      <w:pPr>
        <w:spacing w:line="360" w:lineRule="auto"/>
        <w:ind w:left="0" w:firstLine="851"/>
        <w:jc w:val="both"/>
        <w:rPr>
          <w:b w:val="0"/>
          <w:szCs w:val="24"/>
          <w:lang w:val="en-US"/>
        </w:rPr>
      </w:pPr>
      <w:r w:rsidRPr="004444BD">
        <w:rPr>
          <w:b w:val="0"/>
          <w:szCs w:val="24"/>
          <w:lang w:val="en-US"/>
        </w:rPr>
        <w:t>All attached files are automatically included into the basket of the participant's files catalog. To work with the catalog, you must go to the Participant Profile-File Catalog section</w:t>
      </w: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73812ECD" wp14:editId="3DED5354">
            <wp:extent cx="5029200" cy="2466975"/>
            <wp:effectExtent l="0" t="0" r="0" b="9525"/>
            <wp:docPr id="53" name="Рисунок 53" descr="http://dl4.joxi.net/drive/2017/10/06/0021/3886/1408814/14/fb5ff5fd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dl4.joxi.net/drive/2017/10/06/0021/3886/1408814/14/fb5ff5fdf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2466975"/>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szCs w:val="24"/>
          <w:lang w:val="en-US"/>
        </w:rPr>
      </w:pPr>
      <w:r w:rsidRPr="004444BD">
        <w:rPr>
          <w:b w:val="0"/>
          <w:szCs w:val="24"/>
          <w:lang w:val="en-US"/>
        </w:rPr>
        <w:t xml:space="preserve"> There are 2 default folders in the catalog:</w:t>
      </w:r>
    </w:p>
    <w:p w:rsidR="00F15E06" w:rsidRPr="004444BD" w:rsidRDefault="00F15E06" w:rsidP="00F15E06">
      <w:pPr>
        <w:pStyle w:val="a9"/>
        <w:numPr>
          <w:ilvl w:val="0"/>
          <w:numId w:val="3"/>
        </w:numPr>
        <w:spacing w:before="0" w:after="200" w:line="360" w:lineRule="auto"/>
        <w:ind w:left="0" w:firstLine="851"/>
        <w:contextualSpacing/>
        <w:jc w:val="both"/>
        <w:rPr>
          <w:b w:val="0"/>
          <w:szCs w:val="24"/>
        </w:rPr>
      </w:pPr>
      <w:r w:rsidRPr="004444BD">
        <w:rPr>
          <w:b w:val="0"/>
          <w:szCs w:val="24"/>
          <w:lang w:val="en-US"/>
        </w:rPr>
        <w:t>Shared Catalog;</w:t>
      </w:r>
    </w:p>
    <w:p w:rsidR="00F15E06" w:rsidRPr="004444BD" w:rsidRDefault="00F15E06" w:rsidP="00F15E06">
      <w:pPr>
        <w:pStyle w:val="a9"/>
        <w:numPr>
          <w:ilvl w:val="0"/>
          <w:numId w:val="3"/>
        </w:numPr>
        <w:spacing w:before="0" w:after="200" w:line="360" w:lineRule="auto"/>
        <w:ind w:left="0" w:firstLine="851"/>
        <w:contextualSpacing/>
        <w:jc w:val="both"/>
        <w:rPr>
          <w:b w:val="0"/>
          <w:szCs w:val="24"/>
        </w:rPr>
      </w:pPr>
      <w:r w:rsidRPr="004444BD">
        <w:rPr>
          <w:b w:val="0"/>
          <w:szCs w:val="24"/>
          <w:lang w:val="en-US"/>
        </w:rPr>
        <w:t xml:space="preserve"> Basket</w:t>
      </w:r>
    </w:p>
    <w:p w:rsidR="00F15E06" w:rsidRPr="00BD2EB4" w:rsidRDefault="00F15E06" w:rsidP="00F15E06">
      <w:pPr>
        <w:spacing w:line="360" w:lineRule="auto"/>
        <w:ind w:left="0" w:firstLine="851"/>
        <w:jc w:val="both"/>
        <w:rPr>
          <w:b w:val="0"/>
          <w:szCs w:val="24"/>
          <w:lang w:val="en-US"/>
        </w:rPr>
      </w:pPr>
      <w:r w:rsidRPr="004444BD">
        <w:rPr>
          <w:b w:val="0"/>
          <w:szCs w:val="24"/>
          <w:lang w:val="en-US"/>
        </w:rPr>
        <w:t>All previously attached files are displayed in the Basket folder:</w:t>
      </w: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004D5E79" wp14:editId="332DE82D">
            <wp:extent cx="5343525" cy="2647950"/>
            <wp:effectExtent l="0" t="0" r="9525" b="0"/>
            <wp:docPr id="54" name="Рисунок 60" descr="http://dl3.joxi.net/drive/2017/10/24/0021/3886/1408814/14/36214553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l3.joxi.net/drive/2017/10/24/0021/3886/1408814/14/36214553c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3525" cy="264795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 xml:space="preserve"> The files in the Basket are not available for use (attachment). </w:t>
      </w: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To be able to use the file later, it is necessary to transfer the file to a shared folder or create a new subfolder to the shared folder. To do this, right-click the "Shared folder" and click the "Create" button as shown in the following picture:</w:t>
      </w:r>
    </w:p>
    <w:p w:rsidR="00F15E06" w:rsidRPr="004444BD" w:rsidRDefault="00F15E06" w:rsidP="00F15E06">
      <w:pPr>
        <w:spacing w:line="360" w:lineRule="auto"/>
        <w:ind w:left="0" w:firstLine="851"/>
        <w:jc w:val="both"/>
        <w:rPr>
          <w:b w:val="0"/>
          <w:noProof/>
          <w:szCs w:val="24"/>
        </w:rPr>
      </w:pPr>
      <w:r>
        <w:rPr>
          <w:b w:val="0"/>
          <w:noProof/>
          <w:szCs w:val="24"/>
        </w:rPr>
        <w:lastRenderedPageBreak/>
        <w:drawing>
          <wp:inline distT="0" distB="0" distL="0" distR="0" wp14:anchorId="03BF897E" wp14:editId="660A5706">
            <wp:extent cx="3600450" cy="2781300"/>
            <wp:effectExtent l="0" t="0" r="0" b="0"/>
            <wp:docPr id="55" name="Рисунок 61" descr="http://dl4.joxi.net/drive/2017/10/24/0021/3886/1408814/14/0e3a453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dl4.joxi.net/drive/2017/10/24/0021/3886/1408814/14/0e3a45314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0450" cy="2781300"/>
                    </a:xfrm>
                    <a:prstGeom prst="rect">
                      <a:avLst/>
                    </a:prstGeom>
                    <a:noFill/>
                    <a:ln>
                      <a:noFill/>
                    </a:ln>
                  </pic:spPr>
                </pic:pic>
              </a:graphicData>
            </a:graphic>
          </wp:inline>
        </w:drawing>
      </w: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Give the folder the appropriate name:</w:t>
      </w:r>
    </w:p>
    <w:p w:rsidR="00F15E06" w:rsidRPr="004444BD" w:rsidRDefault="00F15E06" w:rsidP="00F15E06">
      <w:pPr>
        <w:spacing w:line="360" w:lineRule="auto"/>
        <w:ind w:left="0" w:firstLine="851"/>
        <w:jc w:val="both"/>
        <w:rPr>
          <w:b w:val="0"/>
          <w:noProof/>
          <w:szCs w:val="24"/>
        </w:rPr>
      </w:pPr>
      <w:r>
        <w:rPr>
          <w:b w:val="0"/>
          <w:noProof/>
          <w:szCs w:val="24"/>
        </w:rPr>
        <w:drawing>
          <wp:inline distT="0" distB="0" distL="0" distR="0" wp14:anchorId="3FD18622" wp14:editId="64139014">
            <wp:extent cx="2800350" cy="1657350"/>
            <wp:effectExtent l="0" t="0" r="0" b="0"/>
            <wp:docPr id="56" name="Рисунок 62" descr="http://joxi.ru/4Aka7RnFM5EG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joxi.ru/4Aka7RnFM5EGD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noProof/>
          <w:szCs w:val="24"/>
        </w:rPr>
      </w:pP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Next, it is necessary to select the desired file(s)  and click the "Edit" button</w:t>
      </w:r>
    </w:p>
    <w:p w:rsidR="00F15E06" w:rsidRPr="00BD2EB4" w:rsidRDefault="00F15E06" w:rsidP="00F15E06">
      <w:pPr>
        <w:spacing w:line="360" w:lineRule="auto"/>
        <w:ind w:left="0" w:firstLine="851"/>
        <w:jc w:val="both"/>
        <w:rPr>
          <w:b w:val="0"/>
          <w:szCs w:val="24"/>
          <w:lang w:val="en-US"/>
        </w:rPr>
      </w:pPr>
    </w:p>
    <w:p w:rsidR="00F15E06" w:rsidRPr="004444BD" w:rsidRDefault="00F15E06" w:rsidP="00F15E06">
      <w:pPr>
        <w:spacing w:line="360" w:lineRule="auto"/>
        <w:ind w:left="0" w:firstLine="851"/>
        <w:jc w:val="both"/>
        <w:rPr>
          <w:b w:val="0"/>
          <w:szCs w:val="24"/>
        </w:rPr>
      </w:pPr>
      <w:r>
        <w:rPr>
          <w:b w:val="0"/>
          <w:noProof/>
          <w:szCs w:val="24"/>
        </w:rPr>
        <w:drawing>
          <wp:inline distT="0" distB="0" distL="0" distR="0" wp14:anchorId="71970D7B" wp14:editId="4AED1BD2">
            <wp:extent cx="4686300" cy="1238250"/>
            <wp:effectExtent l="0" t="0" r="0" b="0"/>
            <wp:docPr id="57" name="Рисунок 63" descr="http://dl4.joxi.net/drive/2017/10/24/0021/3886/1408814/14/5a54722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dl4.joxi.net/drive/2017/10/24/0021/3886/1408814/14/5a54722cb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6300" cy="1238250"/>
                    </a:xfrm>
                    <a:prstGeom prst="rect">
                      <a:avLst/>
                    </a:prstGeom>
                    <a:noFill/>
                    <a:ln>
                      <a:noFill/>
                    </a:ln>
                  </pic:spPr>
                </pic:pic>
              </a:graphicData>
            </a:graphic>
          </wp:inline>
        </w:drawing>
      </w:r>
    </w:p>
    <w:p w:rsidR="00F15E06" w:rsidRPr="004444BD" w:rsidRDefault="00F15E06" w:rsidP="00F15E06">
      <w:pPr>
        <w:spacing w:line="360" w:lineRule="auto"/>
        <w:ind w:left="0" w:firstLine="851"/>
        <w:jc w:val="both"/>
        <w:rPr>
          <w:b w:val="0"/>
          <w:szCs w:val="24"/>
        </w:rPr>
      </w:pP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Next, select the folder where  it is necessary to move the files and click the "Attach" button</w:t>
      </w:r>
    </w:p>
    <w:p w:rsidR="00F15E06" w:rsidRPr="004444BD" w:rsidRDefault="00F15E06" w:rsidP="00F15E06">
      <w:pPr>
        <w:spacing w:line="360" w:lineRule="auto"/>
        <w:ind w:left="0" w:firstLine="851"/>
        <w:jc w:val="both"/>
        <w:rPr>
          <w:b w:val="0"/>
          <w:szCs w:val="24"/>
        </w:rPr>
      </w:pPr>
      <w:r>
        <w:rPr>
          <w:b w:val="0"/>
          <w:noProof/>
          <w:szCs w:val="24"/>
        </w:rPr>
        <w:lastRenderedPageBreak/>
        <w:drawing>
          <wp:inline distT="0" distB="0" distL="0" distR="0" wp14:anchorId="484F6205" wp14:editId="287030F6">
            <wp:extent cx="4924425" cy="2409825"/>
            <wp:effectExtent l="0" t="0" r="9525" b="9525"/>
            <wp:docPr id="58" name="Рисунок 64" descr="http://dl3.joxi.net/drive/2017/10/24/0021/3886/1408814/14/92c5ac3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dl3.joxi.net/drive/2017/10/24/0021/3886/1408814/14/92c5ac3ab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4425" cy="2409825"/>
                    </a:xfrm>
                    <a:prstGeom prst="rect">
                      <a:avLst/>
                    </a:prstGeom>
                    <a:noFill/>
                    <a:ln>
                      <a:noFill/>
                    </a:ln>
                  </pic:spPr>
                </pic:pic>
              </a:graphicData>
            </a:graphic>
          </wp:inline>
        </w:drawing>
      </w:r>
    </w:p>
    <w:p w:rsidR="00F15E06" w:rsidRPr="004444BD" w:rsidRDefault="00F15E06" w:rsidP="00F15E06">
      <w:pPr>
        <w:pStyle w:val="ae"/>
        <w:spacing w:line="360" w:lineRule="auto"/>
        <w:ind w:firstLine="851"/>
        <w:jc w:val="both"/>
      </w:pPr>
    </w:p>
    <w:p w:rsidR="00F15E06" w:rsidRPr="004444BD" w:rsidRDefault="00F15E06" w:rsidP="00F15E06">
      <w:pPr>
        <w:spacing w:line="360" w:lineRule="auto"/>
        <w:ind w:left="0" w:firstLine="851"/>
        <w:jc w:val="both"/>
        <w:rPr>
          <w:b w:val="0"/>
          <w:szCs w:val="24"/>
        </w:rPr>
      </w:pPr>
    </w:p>
    <w:p w:rsidR="00F15E06" w:rsidRPr="004444BD" w:rsidRDefault="00F15E06" w:rsidP="00F15E06">
      <w:pPr>
        <w:spacing w:line="360" w:lineRule="auto"/>
        <w:ind w:left="0" w:firstLine="851"/>
        <w:jc w:val="both"/>
        <w:rPr>
          <w:b w:val="0"/>
          <w:szCs w:val="24"/>
        </w:rPr>
      </w:pPr>
    </w:p>
    <w:p w:rsidR="00F15E06" w:rsidRPr="00BD2EB4" w:rsidRDefault="00F15E06" w:rsidP="00F15E06">
      <w:pPr>
        <w:spacing w:line="360" w:lineRule="auto"/>
        <w:ind w:left="0" w:firstLine="851"/>
        <w:jc w:val="both"/>
        <w:rPr>
          <w:b w:val="0"/>
          <w:noProof/>
          <w:szCs w:val="24"/>
          <w:lang w:val="en-US"/>
        </w:rPr>
      </w:pPr>
      <w:r w:rsidRPr="004444BD">
        <w:rPr>
          <w:b w:val="0"/>
          <w:noProof/>
          <w:szCs w:val="24"/>
          <w:lang w:val="en-US"/>
        </w:rPr>
        <w:t>If the file is no longer used, you can move the folder back to the Basket. To do this, mark the file in the folder and click the "Move to the Basket" button</w:t>
      </w:r>
    </w:p>
    <w:p w:rsidR="00F15E06" w:rsidRPr="004444BD" w:rsidRDefault="00F15E06" w:rsidP="00F15E06">
      <w:pPr>
        <w:spacing w:after="240" w:line="360" w:lineRule="auto"/>
        <w:ind w:left="0" w:firstLine="851"/>
        <w:jc w:val="both"/>
        <w:rPr>
          <w:b w:val="0"/>
          <w:szCs w:val="24"/>
        </w:rPr>
      </w:pPr>
      <w:r>
        <w:rPr>
          <w:b w:val="0"/>
          <w:noProof/>
          <w:szCs w:val="24"/>
        </w:rPr>
        <w:drawing>
          <wp:inline distT="0" distB="0" distL="0" distR="0" wp14:anchorId="7F81C852" wp14:editId="30EEF344">
            <wp:extent cx="5334000" cy="819150"/>
            <wp:effectExtent l="0" t="0" r="0" b="0"/>
            <wp:docPr id="59" name="Рисунок 65" descr="http://dl3.joxi.net/drive/2017/10/24/0021/3886/1408814/14/5771b62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dl3.joxi.net/drive/2017/10/24/0021/3886/1408814/14/5771b62f0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4000" cy="819150"/>
                    </a:xfrm>
                    <a:prstGeom prst="rect">
                      <a:avLst/>
                    </a:prstGeom>
                    <a:noFill/>
                    <a:ln>
                      <a:noFill/>
                    </a:ln>
                  </pic:spPr>
                </pic:pic>
              </a:graphicData>
            </a:graphic>
          </wp:inline>
        </w:drawing>
      </w:r>
    </w:p>
    <w:p w:rsidR="00F15E06" w:rsidRDefault="00F15E06" w:rsidP="00647192">
      <w:pPr>
        <w:pStyle w:val="10"/>
        <w:keepNext/>
        <w:keepLines/>
        <w:pageBreakBefore w:val="0"/>
        <w:tabs>
          <w:tab w:val="clear" w:pos="284"/>
          <w:tab w:val="clear" w:pos="1134"/>
        </w:tabs>
        <w:spacing w:before="480" w:after="0" w:line="276" w:lineRule="auto"/>
        <w:jc w:val="center"/>
        <w:rPr>
          <w:lang w:val="en-US"/>
        </w:rPr>
      </w:pPr>
      <w:bookmarkStart w:id="42" w:name="_Toc497263724"/>
      <w:bookmarkStart w:id="43" w:name="_Toc498248984"/>
      <w:bookmarkStart w:id="44" w:name="_Toc500860561"/>
      <w:r w:rsidRPr="00043AE3">
        <w:rPr>
          <w:lang w:val="en-US"/>
        </w:rPr>
        <w:lastRenderedPageBreak/>
        <w:t>Downloading files from the repository</w:t>
      </w:r>
      <w:bookmarkEnd w:id="42"/>
      <w:bookmarkEnd w:id="43"/>
      <w:bookmarkEnd w:id="44"/>
    </w:p>
    <w:p w:rsidR="00F15E06" w:rsidRPr="00BD2EB4" w:rsidRDefault="00F15E06" w:rsidP="00F15E06">
      <w:pPr>
        <w:pStyle w:val="ae"/>
        <w:spacing w:line="360" w:lineRule="auto"/>
        <w:ind w:firstLine="851"/>
        <w:jc w:val="both"/>
        <w:rPr>
          <w:lang w:val="en-US"/>
        </w:rPr>
      </w:pPr>
      <w:r w:rsidRPr="004444BD">
        <w:rPr>
          <w:lang w:val="en-US"/>
        </w:rPr>
        <w:t xml:space="preserve">In the form where it is necessary to attach a file, there is an option to attach the file from the catalog. </w:t>
      </w:r>
    </w:p>
    <w:p w:rsidR="00F15E06" w:rsidRPr="00BD2EB4" w:rsidRDefault="00F15E06" w:rsidP="00F15E06">
      <w:pPr>
        <w:pStyle w:val="ae"/>
        <w:spacing w:line="360" w:lineRule="auto"/>
        <w:ind w:firstLine="851"/>
        <w:jc w:val="both"/>
        <w:rPr>
          <w:lang w:val="en-US"/>
        </w:rPr>
      </w:pPr>
      <w:r w:rsidRPr="004444BD">
        <w:rPr>
          <w:lang w:val="en-US"/>
        </w:rPr>
        <w:t xml:space="preserve">To do this, click the "Select from Catalog" button. </w:t>
      </w:r>
    </w:p>
    <w:p w:rsidR="00F15E06" w:rsidRPr="00BD2EB4" w:rsidRDefault="00F15E06" w:rsidP="00F15E06">
      <w:pPr>
        <w:pStyle w:val="ad"/>
        <w:ind w:firstLine="851"/>
        <w:jc w:val="both"/>
        <w:rPr>
          <w:b w:val="0"/>
          <w:sz w:val="24"/>
          <w:szCs w:val="24"/>
          <w:lang w:val="en-US"/>
        </w:rPr>
      </w:pPr>
    </w:p>
    <w:p w:rsidR="00F15E06" w:rsidRPr="004444BD" w:rsidRDefault="00F15E06" w:rsidP="00F15E06">
      <w:pPr>
        <w:pStyle w:val="ad"/>
        <w:ind w:firstLine="851"/>
        <w:jc w:val="both"/>
        <w:rPr>
          <w:b w:val="0"/>
          <w:sz w:val="24"/>
          <w:szCs w:val="24"/>
        </w:rPr>
      </w:pPr>
      <w:r>
        <w:rPr>
          <w:b w:val="0"/>
          <w:noProof/>
          <w:sz w:val="24"/>
          <w:szCs w:val="24"/>
          <w:lang w:eastAsia="ru-RU"/>
        </w:rPr>
        <w:drawing>
          <wp:inline distT="0" distB="0" distL="0" distR="0" wp14:anchorId="53643691" wp14:editId="468E3536">
            <wp:extent cx="1552575" cy="457200"/>
            <wp:effectExtent l="0" t="0" r="9525" b="0"/>
            <wp:docPr id="60" name="Рисунок 56" descr="http://dl4.joxi.net/drive/2017/10/06/0021/3886/1408814/14/7a0fa83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dl4.joxi.net/drive/2017/10/06/0021/3886/1408814/14/7a0fa8379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F15E06" w:rsidRPr="00BD2EB4" w:rsidRDefault="00F15E06" w:rsidP="00F15E06">
      <w:pPr>
        <w:pStyle w:val="ae"/>
        <w:spacing w:line="360" w:lineRule="auto"/>
        <w:ind w:firstLine="851"/>
        <w:jc w:val="both"/>
        <w:rPr>
          <w:lang w:val="en-US"/>
        </w:rPr>
      </w:pPr>
      <w:r w:rsidRPr="004444BD">
        <w:rPr>
          <w:lang w:val="en-US"/>
        </w:rPr>
        <w:t>Clicking the button opens the file selection form from the catalog folders:</w:t>
      </w:r>
    </w:p>
    <w:p w:rsidR="00F15E06" w:rsidRPr="00BD2EB4" w:rsidRDefault="00F15E06" w:rsidP="00F15E06">
      <w:pPr>
        <w:pStyle w:val="ad"/>
        <w:ind w:firstLine="851"/>
        <w:jc w:val="both"/>
        <w:rPr>
          <w:b w:val="0"/>
          <w:sz w:val="24"/>
          <w:szCs w:val="24"/>
          <w:lang w:val="en-US"/>
        </w:rPr>
      </w:pPr>
    </w:p>
    <w:p w:rsidR="00F15E06" w:rsidRPr="004444BD" w:rsidRDefault="00F15E06" w:rsidP="00F15E06">
      <w:pPr>
        <w:pStyle w:val="ad"/>
        <w:ind w:firstLine="851"/>
        <w:jc w:val="both"/>
        <w:rPr>
          <w:b w:val="0"/>
          <w:sz w:val="24"/>
          <w:szCs w:val="24"/>
        </w:rPr>
      </w:pPr>
      <w:r>
        <w:rPr>
          <w:b w:val="0"/>
          <w:noProof/>
          <w:sz w:val="24"/>
          <w:szCs w:val="24"/>
          <w:lang w:eastAsia="ru-RU"/>
        </w:rPr>
        <w:drawing>
          <wp:inline distT="0" distB="0" distL="0" distR="0" wp14:anchorId="51DCF1BF" wp14:editId="243311D7">
            <wp:extent cx="3829050" cy="4371975"/>
            <wp:effectExtent l="0" t="0" r="0" b="9525"/>
            <wp:docPr id="61" name="Рисунок 66" descr="http://dl3.joxi.net/drive/2017/10/24/0021/3886/1408814/14/e757481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dl3.joxi.net/drive/2017/10/24/0021/3886/1408814/14/e75748138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0" cy="4371975"/>
                    </a:xfrm>
                    <a:prstGeom prst="rect">
                      <a:avLst/>
                    </a:prstGeom>
                    <a:noFill/>
                    <a:ln>
                      <a:noFill/>
                    </a:ln>
                  </pic:spPr>
                </pic:pic>
              </a:graphicData>
            </a:graphic>
          </wp:inline>
        </w:drawing>
      </w:r>
    </w:p>
    <w:p w:rsidR="00F15E06" w:rsidRPr="00F15E06" w:rsidRDefault="00F15E06" w:rsidP="00F15E06">
      <w:pPr>
        <w:pStyle w:val="ad"/>
        <w:ind w:firstLine="851"/>
        <w:jc w:val="both"/>
        <w:rPr>
          <w:b w:val="0"/>
          <w:sz w:val="24"/>
          <w:szCs w:val="24"/>
          <w:lang w:val="en-US"/>
        </w:rPr>
      </w:pPr>
      <w:r w:rsidRPr="004444BD">
        <w:rPr>
          <w:b w:val="0"/>
          <w:sz w:val="24"/>
          <w:szCs w:val="24"/>
          <w:lang w:val="en-US"/>
        </w:rPr>
        <w:t>Attention! Catalog Basket files are not available for selection</w:t>
      </w:r>
    </w:p>
    <w:p w:rsidR="00A94F83" w:rsidRPr="00F15E06" w:rsidRDefault="00F15E06" w:rsidP="00F15E06">
      <w:pPr>
        <w:pStyle w:val="ad"/>
        <w:ind w:firstLine="851"/>
        <w:jc w:val="both"/>
        <w:rPr>
          <w:lang w:val="en-US"/>
        </w:rPr>
      </w:pPr>
      <w:r w:rsidRPr="004444BD">
        <w:rPr>
          <w:b w:val="0"/>
          <w:noProof/>
          <w:sz w:val="24"/>
          <w:szCs w:val="24"/>
          <w:lang w:val="en-US" w:eastAsia="ru-RU"/>
        </w:rPr>
        <w:lastRenderedPageBreak/>
        <w:t>It is necessary to click the "Select" button on the line with the desired file. Then the download of the file is made.</w:t>
      </w:r>
      <w:r>
        <w:rPr>
          <w:b w:val="0"/>
          <w:noProof/>
          <w:sz w:val="24"/>
          <w:szCs w:val="24"/>
          <w:lang w:eastAsia="ru-RU"/>
        </w:rPr>
        <w:drawing>
          <wp:inline distT="0" distB="0" distL="0" distR="0" wp14:anchorId="6B689846" wp14:editId="26A6A1ED">
            <wp:extent cx="5010150" cy="942975"/>
            <wp:effectExtent l="0" t="0" r="0" b="9525"/>
            <wp:docPr id="62" name="Рисунок 59" descr="http://dl4.joxi.net/drive/2017/10/06/0021/3886/1408814/14/2c437ab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dl4.joxi.net/drive/2017/10/06/0021/3886/1408814/14/2c437ab9f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0150" cy="942975"/>
                    </a:xfrm>
                    <a:prstGeom prst="rect">
                      <a:avLst/>
                    </a:prstGeom>
                    <a:noFill/>
                    <a:ln>
                      <a:noFill/>
                    </a:ln>
                  </pic:spPr>
                </pic:pic>
              </a:graphicData>
            </a:graphic>
          </wp:inline>
        </w:drawing>
      </w:r>
    </w:p>
    <w:sectPr w:rsidR="00A94F83" w:rsidRPr="00F15E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D752F"/>
    <w:multiLevelType w:val="hybridMultilevel"/>
    <w:tmpl w:val="D2185D72"/>
    <w:lvl w:ilvl="0" w:tplc="4912B9DA">
      <w:start w:val="1"/>
      <w:numFmt w:val="decimal"/>
      <w:pStyle w:val="1"/>
      <w:lvlText w:val="%1)"/>
      <w:lvlJc w:val="left"/>
      <w:pPr>
        <w:ind w:left="1080" w:hanging="360"/>
      </w:pPr>
    </w:lvl>
    <w:lvl w:ilvl="1" w:tplc="4E8814E6" w:tentative="1">
      <w:start w:val="1"/>
      <w:numFmt w:val="lowerLetter"/>
      <w:lvlText w:val="%2."/>
      <w:lvlJc w:val="left"/>
      <w:pPr>
        <w:ind w:left="1800" w:hanging="360"/>
      </w:pPr>
    </w:lvl>
    <w:lvl w:ilvl="2" w:tplc="35BCD26C" w:tentative="1">
      <w:start w:val="1"/>
      <w:numFmt w:val="lowerRoman"/>
      <w:lvlText w:val="%3."/>
      <w:lvlJc w:val="right"/>
      <w:pPr>
        <w:ind w:left="2520" w:hanging="180"/>
      </w:pPr>
    </w:lvl>
    <w:lvl w:ilvl="3" w:tplc="F1107EB6" w:tentative="1">
      <w:start w:val="1"/>
      <w:numFmt w:val="decimal"/>
      <w:lvlText w:val="%4."/>
      <w:lvlJc w:val="left"/>
      <w:pPr>
        <w:ind w:left="3240" w:hanging="360"/>
      </w:pPr>
    </w:lvl>
    <w:lvl w:ilvl="4" w:tplc="A2D08CF4" w:tentative="1">
      <w:start w:val="1"/>
      <w:numFmt w:val="lowerLetter"/>
      <w:lvlText w:val="%5."/>
      <w:lvlJc w:val="left"/>
      <w:pPr>
        <w:ind w:left="3960" w:hanging="360"/>
      </w:pPr>
    </w:lvl>
    <w:lvl w:ilvl="5" w:tplc="CF1615AE" w:tentative="1">
      <w:start w:val="1"/>
      <w:numFmt w:val="lowerRoman"/>
      <w:lvlText w:val="%6."/>
      <w:lvlJc w:val="right"/>
      <w:pPr>
        <w:ind w:left="4680" w:hanging="180"/>
      </w:pPr>
    </w:lvl>
    <w:lvl w:ilvl="6" w:tplc="0C1E4A54" w:tentative="1">
      <w:start w:val="1"/>
      <w:numFmt w:val="decimal"/>
      <w:lvlText w:val="%7."/>
      <w:lvlJc w:val="left"/>
      <w:pPr>
        <w:ind w:left="5400" w:hanging="360"/>
      </w:pPr>
    </w:lvl>
    <w:lvl w:ilvl="7" w:tplc="D07A8AE4" w:tentative="1">
      <w:start w:val="1"/>
      <w:numFmt w:val="lowerLetter"/>
      <w:lvlText w:val="%8."/>
      <w:lvlJc w:val="left"/>
      <w:pPr>
        <w:ind w:left="6120" w:hanging="360"/>
      </w:pPr>
    </w:lvl>
    <w:lvl w:ilvl="8" w:tplc="B0E495B4" w:tentative="1">
      <w:start w:val="1"/>
      <w:numFmt w:val="lowerRoman"/>
      <w:lvlText w:val="%9."/>
      <w:lvlJc w:val="right"/>
      <w:pPr>
        <w:ind w:left="6840" w:hanging="180"/>
      </w:pPr>
    </w:lvl>
  </w:abstractNum>
  <w:abstractNum w:abstractNumId="1">
    <w:nsid w:val="2A0955C8"/>
    <w:multiLevelType w:val="hybridMultilevel"/>
    <w:tmpl w:val="47D4FBA2"/>
    <w:lvl w:ilvl="0" w:tplc="1C043FD8">
      <w:start w:val="1"/>
      <w:numFmt w:val="bullet"/>
      <w:lvlText w:val=""/>
      <w:lvlJc w:val="left"/>
      <w:pPr>
        <w:ind w:left="720" w:hanging="360"/>
      </w:pPr>
      <w:rPr>
        <w:rFonts w:ascii="Symbol" w:hAnsi="Symbol" w:hint="default"/>
      </w:rPr>
    </w:lvl>
    <w:lvl w:ilvl="1" w:tplc="B41A020C" w:tentative="1">
      <w:start w:val="1"/>
      <w:numFmt w:val="lowerLetter"/>
      <w:lvlText w:val="%2."/>
      <w:lvlJc w:val="left"/>
      <w:pPr>
        <w:ind w:left="1440" w:hanging="360"/>
      </w:pPr>
    </w:lvl>
    <w:lvl w:ilvl="2" w:tplc="C9265A5A" w:tentative="1">
      <w:start w:val="1"/>
      <w:numFmt w:val="lowerRoman"/>
      <w:lvlText w:val="%3."/>
      <w:lvlJc w:val="right"/>
      <w:pPr>
        <w:ind w:left="2160" w:hanging="180"/>
      </w:pPr>
    </w:lvl>
    <w:lvl w:ilvl="3" w:tplc="8248A5BA" w:tentative="1">
      <w:start w:val="1"/>
      <w:numFmt w:val="decimal"/>
      <w:lvlText w:val="%4."/>
      <w:lvlJc w:val="left"/>
      <w:pPr>
        <w:ind w:left="2880" w:hanging="360"/>
      </w:pPr>
    </w:lvl>
    <w:lvl w:ilvl="4" w:tplc="5FF6D4CE" w:tentative="1">
      <w:start w:val="1"/>
      <w:numFmt w:val="lowerLetter"/>
      <w:lvlText w:val="%5."/>
      <w:lvlJc w:val="left"/>
      <w:pPr>
        <w:ind w:left="3600" w:hanging="360"/>
      </w:pPr>
    </w:lvl>
    <w:lvl w:ilvl="5" w:tplc="87068104" w:tentative="1">
      <w:start w:val="1"/>
      <w:numFmt w:val="lowerRoman"/>
      <w:lvlText w:val="%6."/>
      <w:lvlJc w:val="right"/>
      <w:pPr>
        <w:ind w:left="4320" w:hanging="180"/>
      </w:pPr>
    </w:lvl>
    <w:lvl w:ilvl="6" w:tplc="F6E68ADC" w:tentative="1">
      <w:start w:val="1"/>
      <w:numFmt w:val="decimal"/>
      <w:lvlText w:val="%7."/>
      <w:lvlJc w:val="left"/>
      <w:pPr>
        <w:ind w:left="5040" w:hanging="360"/>
      </w:pPr>
    </w:lvl>
    <w:lvl w:ilvl="7" w:tplc="B420AF06" w:tentative="1">
      <w:start w:val="1"/>
      <w:numFmt w:val="lowerLetter"/>
      <w:lvlText w:val="%8."/>
      <w:lvlJc w:val="left"/>
      <w:pPr>
        <w:ind w:left="5760" w:hanging="360"/>
      </w:pPr>
    </w:lvl>
    <w:lvl w:ilvl="8" w:tplc="251C29C2" w:tentative="1">
      <w:start w:val="1"/>
      <w:numFmt w:val="lowerRoman"/>
      <w:lvlText w:val="%9."/>
      <w:lvlJc w:val="right"/>
      <w:pPr>
        <w:ind w:left="6480" w:hanging="180"/>
      </w:pPr>
    </w:lvl>
  </w:abstractNum>
  <w:abstractNum w:abstractNumId="2">
    <w:nsid w:val="36B02CC4"/>
    <w:multiLevelType w:val="multilevel"/>
    <w:tmpl w:val="75D254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none"/>
      <w:pStyle w:val="4"/>
      <w:lvlText w:val=""/>
      <w:lvlJc w:val="left"/>
      <w:pPr>
        <w:tabs>
          <w:tab w:val="num" w:pos="360"/>
        </w:tabs>
      </w:pPr>
    </w:lvl>
    <w:lvl w:ilvl="4">
      <w:numFmt w:val="none"/>
      <w:pStyle w:val="5"/>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CD"/>
    <w:rsid w:val="005F39CD"/>
    <w:rsid w:val="00647192"/>
    <w:rsid w:val="007F1A4B"/>
    <w:rsid w:val="00A94F83"/>
    <w:rsid w:val="00F15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E06"/>
    <w:pPr>
      <w:spacing w:before="240" w:after="0" w:line="240" w:lineRule="auto"/>
      <w:ind w:left="284"/>
    </w:pPr>
    <w:rPr>
      <w:rFonts w:ascii="Times New Roman" w:eastAsia="Times New Roman" w:hAnsi="Times New Roman" w:cs="Times New Roman"/>
      <w:b/>
      <w:sz w:val="24"/>
      <w:szCs w:val="20"/>
      <w:lang w:eastAsia="ru-RU"/>
    </w:rPr>
  </w:style>
  <w:style w:type="paragraph" w:styleId="10">
    <w:name w:val="heading 1"/>
    <w:aliases w:val="1,1 ghost,12,A MAJOR/BOLD,ATHeading 1,Attribute Heading 1,Chapter Heading,Chapter Title,Guardent-H1,H1,Head1,Heading apps,I,II+,Main Page,MajorTopic.Title,Part,ResHeading,Section Heading,Top of Page Header,g,ghost,h1,h11,sstHeading 1,stydde"/>
    <w:basedOn w:val="a"/>
    <w:next w:val="a"/>
    <w:link w:val="11"/>
    <w:uiPriority w:val="9"/>
    <w:qFormat/>
    <w:rsid w:val="00F15E06"/>
    <w:pPr>
      <w:pageBreakBefore/>
      <w:tabs>
        <w:tab w:val="left" w:pos="284"/>
        <w:tab w:val="left" w:pos="1134"/>
      </w:tabs>
      <w:spacing w:before="120" w:after="240"/>
      <w:ind w:left="0"/>
      <w:jc w:val="both"/>
      <w:outlineLvl w:val="0"/>
    </w:pPr>
    <w:rPr>
      <w:b w:val="0"/>
      <w:bCs/>
      <w:sz w:val="28"/>
      <w:szCs w:val="24"/>
    </w:rPr>
  </w:style>
  <w:style w:type="paragraph" w:styleId="2">
    <w:name w:val="heading 2"/>
    <w:basedOn w:val="a"/>
    <w:next w:val="a"/>
    <w:link w:val="20"/>
    <w:uiPriority w:val="9"/>
    <w:qFormat/>
    <w:rsid w:val="00F15E06"/>
    <w:pPr>
      <w:widowControl w:val="0"/>
      <w:tabs>
        <w:tab w:val="left" w:pos="0"/>
        <w:tab w:val="left" w:pos="1276"/>
      </w:tabs>
      <w:spacing w:after="240"/>
      <w:ind w:left="0"/>
      <w:jc w:val="both"/>
      <w:outlineLvl w:val="1"/>
    </w:pPr>
    <w:rPr>
      <w:b w:val="0"/>
      <w:bCs/>
      <w:sz w:val="28"/>
      <w:szCs w:val="30"/>
      <w:lang w:eastAsia="en-US"/>
    </w:rPr>
  </w:style>
  <w:style w:type="paragraph" w:styleId="3">
    <w:name w:val="heading 3"/>
    <w:basedOn w:val="a"/>
    <w:next w:val="4"/>
    <w:link w:val="30"/>
    <w:uiPriority w:val="9"/>
    <w:qFormat/>
    <w:rsid w:val="00F15E06"/>
    <w:pPr>
      <w:widowControl w:val="0"/>
      <w:tabs>
        <w:tab w:val="left" w:pos="0"/>
        <w:tab w:val="left" w:pos="1560"/>
      </w:tabs>
      <w:spacing w:before="120" w:after="120"/>
      <w:ind w:left="0"/>
      <w:jc w:val="both"/>
      <w:outlineLvl w:val="2"/>
    </w:pPr>
    <w:rPr>
      <w:b w:val="0"/>
      <w:bCs/>
      <w:szCs w:val="24"/>
      <w:lang w:eastAsia="en-US"/>
    </w:rPr>
  </w:style>
  <w:style w:type="paragraph" w:styleId="4">
    <w:name w:val="heading 4"/>
    <w:basedOn w:val="a"/>
    <w:next w:val="a"/>
    <w:link w:val="40"/>
    <w:uiPriority w:val="9"/>
    <w:qFormat/>
    <w:rsid w:val="00F15E06"/>
    <w:pPr>
      <w:widowControl w:val="0"/>
      <w:numPr>
        <w:ilvl w:val="3"/>
        <w:numId w:val="1"/>
      </w:numPr>
      <w:tabs>
        <w:tab w:val="left" w:pos="0"/>
        <w:tab w:val="left" w:pos="1701"/>
      </w:tabs>
      <w:spacing w:before="120" w:after="120"/>
      <w:jc w:val="both"/>
      <w:outlineLvl w:val="3"/>
    </w:pPr>
    <w:rPr>
      <w:b w:val="0"/>
      <w:bCs/>
      <w:color w:val="000000"/>
      <w:szCs w:val="28"/>
    </w:rPr>
  </w:style>
  <w:style w:type="paragraph" w:styleId="5">
    <w:name w:val="heading 5"/>
    <w:aliases w:val="H5,Table caption"/>
    <w:basedOn w:val="a"/>
    <w:next w:val="a0"/>
    <w:link w:val="50"/>
    <w:qFormat/>
    <w:rsid w:val="00F15E06"/>
    <w:pPr>
      <w:numPr>
        <w:ilvl w:val="4"/>
        <w:numId w:val="1"/>
      </w:numPr>
      <w:spacing w:after="60"/>
      <w:jc w:val="both"/>
      <w:outlineLvl w:val="4"/>
    </w:pPr>
    <w:rPr>
      <w:rFonts w:ascii="Tahoma" w:hAnsi="Tahoma" w:cs="Tahoma"/>
      <w:bCs/>
      <w:caps/>
      <w:sz w:val="20"/>
      <w:szCs w:val="22"/>
      <w:lang w:eastAsia="en-US"/>
    </w:rPr>
  </w:style>
  <w:style w:type="paragraph" w:styleId="6">
    <w:name w:val="heading 6"/>
    <w:basedOn w:val="a"/>
    <w:next w:val="a"/>
    <w:link w:val="60"/>
    <w:uiPriority w:val="9"/>
    <w:qFormat/>
    <w:rsid w:val="00F15E06"/>
    <w:pPr>
      <w:numPr>
        <w:ilvl w:val="5"/>
        <w:numId w:val="1"/>
      </w:numPr>
      <w:spacing w:after="60"/>
      <w:jc w:val="both"/>
      <w:outlineLvl w:val="5"/>
    </w:pPr>
    <w:rPr>
      <w:rFonts w:ascii="Tahoma" w:hAnsi="Tahoma"/>
      <w:b w:val="0"/>
      <w:i/>
      <w:iCs/>
      <w:smallCaps/>
      <w:sz w:val="22"/>
      <w:szCs w:val="22"/>
      <w:lang w:eastAsia="en-US"/>
    </w:rPr>
  </w:style>
  <w:style w:type="paragraph" w:styleId="7">
    <w:name w:val="heading 7"/>
    <w:basedOn w:val="a"/>
    <w:next w:val="a"/>
    <w:link w:val="70"/>
    <w:uiPriority w:val="9"/>
    <w:qFormat/>
    <w:rsid w:val="00F15E06"/>
    <w:pPr>
      <w:numPr>
        <w:ilvl w:val="6"/>
        <w:numId w:val="1"/>
      </w:numPr>
      <w:spacing w:after="60"/>
      <w:jc w:val="both"/>
      <w:outlineLvl w:val="6"/>
    </w:pPr>
    <w:rPr>
      <w:rFonts w:ascii="Tahoma" w:hAnsi="Tahoma" w:cs="Tahoma"/>
      <w:b w:val="0"/>
      <w:lang w:eastAsia="en-US"/>
    </w:rPr>
  </w:style>
  <w:style w:type="paragraph" w:styleId="8">
    <w:name w:val="heading 8"/>
    <w:basedOn w:val="a"/>
    <w:next w:val="a"/>
    <w:link w:val="80"/>
    <w:uiPriority w:val="9"/>
    <w:qFormat/>
    <w:rsid w:val="00F15E06"/>
    <w:pPr>
      <w:numPr>
        <w:ilvl w:val="7"/>
        <w:numId w:val="1"/>
      </w:numPr>
      <w:spacing w:after="60"/>
      <w:jc w:val="both"/>
      <w:outlineLvl w:val="7"/>
    </w:pPr>
    <w:rPr>
      <w:rFonts w:ascii="Tahoma" w:hAnsi="Tahoma" w:cs="Tahoma"/>
      <w:b w:val="0"/>
      <w:i/>
      <w:iCs/>
      <w:lang w:eastAsia="en-US"/>
    </w:rPr>
  </w:style>
  <w:style w:type="paragraph" w:styleId="9">
    <w:name w:val="heading 9"/>
    <w:aliases w:val="Заголовок 90"/>
    <w:basedOn w:val="a"/>
    <w:next w:val="a"/>
    <w:link w:val="90"/>
    <w:uiPriority w:val="9"/>
    <w:qFormat/>
    <w:rsid w:val="00F15E06"/>
    <w:pPr>
      <w:numPr>
        <w:ilvl w:val="8"/>
        <w:numId w:val="1"/>
      </w:numPr>
      <w:spacing w:before="440"/>
      <w:jc w:val="both"/>
      <w:outlineLvl w:val="8"/>
    </w:pPr>
    <w:rPr>
      <w:rFonts w:ascii="Tahoma" w:hAnsi="Tahoma" w:cs="Tahoma"/>
      <w:bCs/>
      <w:sz w:val="36"/>
      <w:szCs w:val="3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1 Знак,1 ghost Знак,12 Знак,A MAJOR/BOLD Знак,ATHeading 1 Знак,Attribute Heading 1 Знак,Chapter Heading Знак,Chapter Title Знак,Guardent-H1 Знак,H1 Знак,Head1 Знак,Heading apps Знак,I Знак,II+ Знак,Main Page Знак,MajorTopic.Title Знак"/>
    <w:basedOn w:val="a1"/>
    <w:link w:val="10"/>
    <w:uiPriority w:val="9"/>
    <w:rsid w:val="00F15E06"/>
    <w:rPr>
      <w:rFonts w:ascii="Times New Roman" w:eastAsia="Times New Roman" w:hAnsi="Times New Roman" w:cs="Times New Roman"/>
      <w:bCs/>
      <w:sz w:val="28"/>
      <w:szCs w:val="24"/>
      <w:lang w:eastAsia="ru-RU"/>
    </w:rPr>
  </w:style>
  <w:style w:type="character" w:customStyle="1" w:styleId="20">
    <w:name w:val="Заголовок 2 Знак"/>
    <w:basedOn w:val="a1"/>
    <w:link w:val="2"/>
    <w:uiPriority w:val="9"/>
    <w:rsid w:val="00F15E06"/>
    <w:rPr>
      <w:rFonts w:ascii="Times New Roman" w:eastAsia="Times New Roman" w:hAnsi="Times New Roman" w:cs="Times New Roman"/>
      <w:bCs/>
      <w:sz w:val="28"/>
      <w:szCs w:val="30"/>
    </w:rPr>
  </w:style>
  <w:style w:type="character" w:customStyle="1" w:styleId="30">
    <w:name w:val="Заголовок 3 Знак"/>
    <w:basedOn w:val="a1"/>
    <w:link w:val="3"/>
    <w:uiPriority w:val="9"/>
    <w:rsid w:val="00F15E06"/>
    <w:rPr>
      <w:rFonts w:ascii="Times New Roman" w:eastAsia="Times New Roman" w:hAnsi="Times New Roman" w:cs="Times New Roman"/>
      <w:bCs/>
      <w:sz w:val="24"/>
      <w:szCs w:val="24"/>
    </w:rPr>
  </w:style>
  <w:style w:type="character" w:customStyle="1" w:styleId="40">
    <w:name w:val="Заголовок 4 Знак"/>
    <w:basedOn w:val="a1"/>
    <w:link w:val="4"/>
    <w:uiPriority w:val="9"/>
    <w:rsid w:val="00F15E06"/>
    <w:rPr>
      <w:rFonts w:ascii="Times New Roman" w:eastAsia="Times New Roman" w:hAnsi="Times New Roman" w:cs="Times New Roman"/>
      <w:bCs/>
      <w:color w:val="000000"/>
      <w:sz w:val="24"/>
      <w:szCs w:val="28"/>
      <w:lang w:eastAsia="ru-RU"/>
    </w:rPr>
  </w:style>
  <w:style w:type="character" w:customStyle="1" w:styleId="50">
    <w:name w:val="Заголовок 5 Знак"/>
    <w:aliases w:val="H5 Знак,Table caption Знак"/>
    <w:basedOn w:val="a1"/>
    <w:link w:val="5"/>
    <w:rsid w:val="00F15E06"/>
    <w:rPr>
      <w:rFonts w:ascii="Tahoma" w:eastAsia="Times New Roman" w:hAnsi="Tahoma" w:cs="Tahoma"/>
      <w:b/>
      <w:bCs/>
      <w:caps/>
      <w:sz w:val="20"/>
    </w:rPr>
  </w:style>
  <w:style w:type="character" w:customStyle="1" w:styleId="60">
    <w:name w:val="Заголовок 6 Знак"/>
    <w:basedOn w:val="a1"/>
    <w:link w:val="6"/>
    <w:uiPriority w:val="9"/>
    <w:rsid w:val="00F15E06"/>
    <w:rPr>
      <w:rFonts w:ascii="Tahoma" w:eastAsia="Times New Roman" w:hAnsi="Tahoma" w:cs="Times New Roman"/>
      <w:i/>
      <w:iCs/>
      <w:smallCaps/>
    </w:rPr>
  </w:style>
  <w:style w:type="character" w:customStyle="1" w:styleId="70">
    <w:name w:val="Заголовок 7 Знак"/>
    <w:basedOn w:val="a1"/>
    <w:link w:val="7"/>
    <w:uiPriority w:val="9"/>
    <w:rsid w:val="00F15E06"/>
    <w:rPr>
      <w:rFonts w:ascii="Tahoma" w:eastAsia="Times New Roman" w:hAnsi="Tahoma" w:cs="Tahoma"/>
      <w:sz w:val="24"/>
      <w:szCs w:val="20"/>
    </w:rPr>
  </w:style>
  <w:style w:type="character" w:customStyle="1" w:styleId="80">
    <w:name w:val="Заголовок 8 Знак"/>
    <w:basedOn w:val="a1"/>
    <w:link w:val="8"/>
    <w:uiPriority w:val="9"/>
    <w:rsid w:val="00F15E06"/>
    <w:rPr>
      <w:rFonts w:ascii="Tahoma" w:eastAsia="Times New Roman" w:hAnsi="Tahoma" w:cs="Tahoma"/>
      <w:i/>
      <w:iCs/>
      <w:sz w:val="24"/>
      <w:szCs w:val="20"/>
    </w:rPr>
  </w:style>
  <w:style w:type="character" w:customStyle="1" w:styleId="90">
    <w:name w:val="Заголовок 9 Знак"/>
    <w:aliases w:val="Заголовок 90 Знак"/>
    <w:basedOn w:val="a1"/>
    <w:link w:val="9"/>
    <w:uiPriority w:val="9"/>
    <w:rsid w:val="00F15E06"/>
    <w:rPr>
      <w:rFonts w:ascii="Tahoma" w:eastAsia="Times New Roman" w:hAnsi="Tahoma" w:cs="Tahoma"/>
      <w:b/>
      <w:bCs/>
      <w:sz w:val="36"/>
      <w:szCs w:val="36"/>
    </w:rPr>
  </w:style>
  <w:style w:type="paragraph" w:styleId="a0">
    <w:name w:val="Body Text"/>
    <w:basedOn w:val="a"/>
    <w:link w:val="a4"/>
    <w:uiPriority w:val="99"/>
    <w:semiHidden/>
    <w:unhideWhenUsed/>
    <w:rsid w:val="00F15E06"/>
    <w:pPr>
      <w:spacing w:after="120"/>
    </w:pPr>
  </w:style>
  <w:style w:type="character" w:customStyle="1" w:styleId="a4">
    <w:name w:val="Основной текст Знак"/>
    <w:basedOn w:val="a1"/>
    <w:link w:val="a0"/>
    <w:uiPriority w:val="99"/>
    <w:semiHidden/>
    <w:rsid w:val="00F15E06"/>
    <w:rPr>
      <w:rFonts w:ascii="Times New Roman" w:eastAsia="Times New Roman" w:hAnsi="Times New Roman" w:cs="Times New Roman"/>
      <w:b/>
      <w:sz w:val="24"/>
      <w:szCs w:val="20"/>
      <w:lang w:eastAsia="ru-RU"/>
    </w:rPr>
  </w:style>
  <w:style w:type="paragraph" w:styleId="a5">
    <w:name w:val="Balloon Text"/>
    <w:basedOn w:val="a"/>
    <w:link w:val="a6"/>
    <w:uiPriority w:val="99"/>
    <w:semiHidden/>
    <w:unhideWhenUsed/>
    <w:rsid w:val="00F15E06"/>
    <w:pPr>
      <w:spacing w:before="0"/>
    </w:pPr>
    <w:rPr>
      <w:rFonts w:ascii="Tahoma" w:hAnsi="Tahoma" w:cs="Tahoma"/>
      <w:sz w:val="16"/>
      <w:szCs w:val="16"/>
    </w:rPr>
  </w:style>
  <w:style w:type="character" w:customStyle="1" w:styleId="a6">
    <w:name w:val="Текст выноски Знак"/>
    <w:basedOn w:val="a1"/>
    <w:link w:val="a5"/>
    <w:uiPriority w:val="99"/>
    <w:semiHidden/>
    <w:rsid w:val="00F15E06"/>
    <w:rPr>
      <w:rFonts w:ascii="Tahoma" w:eastAsia="Times New Roman" w:hAnsi="Tahoma" w:cs="Tahoma"/>
      <w:b/>
      <w:sz w:val="16"/>
      <w:szCs w:val="16"/>
      <w:lang w:eastAsia="ru-RU"/>
    </w:rPr>
  </w:style>
  <w:style w:type="paragraph" w:styleId="a7">
    <w:name w:val="Normal (Web)"/>
    <w:aliases w:val="Обычный (Web),Обычный (Web)1,Обычный (Web)11,Обычный (веб) Знак Знак Знак Знак Знак,Обычный (веб) Знак Знак1 Знак1,Обычный (веб) Знак1,Обычный (веб) Знак1 Знак Знак Знак,Обычный (веб) Знак1 Знак Знак Знак Знак Зна,Обычный (веб) Знак2 Знак1"/>
    <w:basedOn w:val="a"/>
    <w:link w:val="a8"/>
    <w:uiPriority w:val="99"/>
    <w:qFormat/>
    <w:rsid w:val="00F15E06"/>
    <w:pPr>
      <w:spacing w:before="100" w:beforeAutospacing="1" w:after="100" w:afterAutospacing="1"/>
    </w:pPr>
    <w:rPr>
      <w:b w:val="0"/>
      <w:szCs w:val="24"/>
    </w:rPr>
  </w:style>
  <w:style w:type="paragraph" w:customStyle="1" w:styleId="1">
    <w:name w:val="Перечисление_1_уровень_цифра"/>
    <w:basedOn w:val="a"/>
    <w:qFormat/>
    <w:rsid w:val="00F15E06"/>
    <w:pPr>
      <w:numPr>
        <w:numId w:val="2"/>
      </w:numPr>
      <w:spacing w:before="60" w:after="60"/>
    </w:pPr>
    <w:rPr>
      <w:b w:val="0"/>
      <w:szCs w:val="24"/>
      <w:lang w:eastAsia="en-US"/>
    </w:rPr>
  </w:style>
  <w:style w:type="paragraph" w:styleId="a9">
    <w:name w:val="List Paragraph"/>
    <w:basedOn w:val="a"/>
    <w:link w:val="aa"/>
    <w:uiPriority w:val="34"/>
    <w:qFormat/>
    <w:rsid w:val="00F15E06"/>
    <w:pPr>
      <w:ind w:left="708"/>
    </w:pPr>
  </w:style>
  <w:style w:type="character" w:customStyle="1" w:styleId="a8">
    <w:name w:val="Обычный (веб) Знак"/>
    <w:aliases w:val="Обычный (Web) Знак,Обычный (Web)1 Знак,Обычный (Web)11 Знак,Обычный (веб) Знак Знак Знак Знак Знак Знак,Обычный (веб) Знак Знак1 Знак1 Знак,Обычный (веб) Знак1 Знак,Обычный (веб) Знак1 Знак Знак Знак Знак"/>
    <w:link w:val="a7"/>
    <w:uiPriority w:val="99"/>
    <w:locked/>
    <w:rsid w:val="00F15E06"/>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locked/>
    <w:rsid w:val="00F15E06"/>
    <w:rPr>
      <w:rFonts w:ascii="Times New Roman" w:eastAsia="Times New Roman" w:hAnsi="Times New Roman" w:cs="Times New Roman"/>
      <w:b/>
      <w:sz w:val="24"/>
      <w:szCs w:val="20"/>
      <w:lang w:eastAsia="ru-RU"/>
    </w:rPr>
  </w:style>
  <w:style w:type="paragraph" w:customStyle="1" w:styleId="ab">
    <w:name w:val="Таблица Основной текст"/>
    <w:basedOn w:val="a0"/>
    <w:link w:val="ac"/>
    <w:qFormat/>
    <w:rsid w:val="00F15E06"/>
    <w:pPr>
      <w:spacing w:before="60" w:after="60"/>
      <w:ind w:left="0"/>
      <w:jc w:val="both"/>
    </w:pPr>
    <w:rPr>
      <w:rFonts w:eastAsia="Calibri"/>
      <w:b w:val="0"/>
      <w:szCs w:val="22"/>
    </w:rPr>
  </w:style>
  <w:style w:type="character" w:customStyle="1" w:styleId="ac">
    <w:name w:val="Таблица Основной текст Знак"/>
    <w:link w:val="ab"/>
    <w:rsid w:val="00F15E06"/>
    <w:rPr>
      <w:rFonts w:ascii="Times New Roman" w:eastAsia="Calibri" w:hAnsi="Times New Roman" w:cs="Times New Roman"/>
      <w:sz w:val="24"/>
      <w:lang w:eastAsia="ru-RU"/>
    </w:rPr>
  </w:style>
  <w:style w:type="paragraph" w:customStyle="1" w:styleId="15">
    <w:name w:val="15"/>
    <w:basedOn w:val="a"/>
    <w:rsid w:val="00F15E06"/>
    <w:pPr>
      <w:spacing w:before="100" w:beforeAutospacing="1" w:after="100" w:afterAutospacing="1"/>
      <w:ind w:left="0"/>
    </w:pPr>
    <w:rPr>
      <w:b w:val="0"/>
      <w:szCs w:val="24"/>
    </w:rPr>
  </w:style>
  <w:style w:type="paragraph" w:customStyle="1" w:styleId="ad">
    <w:name w:val="Заголовок таблицы приложения"/>
    <w:basedOn w:val="a"/>
    <w:qFormat/>
    <w:rsid w:val="00F15E06"/>
    <w:pPr>
      <w:keepNext/>
      <w:keepLines/>
      <w:spacing w:before="120" w:line="360" w:lineRule="auto"/>
      <w:ind w:left="0"/>
      <w:jc w:val="center"/>
    </w:pPr>
    <w:rPr>
      <w:sz w:val="20"/>
      <w:lang w:eastAsia="en-US"/>
    </w:rPr>
  </w:style>
  <w:style w:type="paragraph" w:customStyle="1" w:styleId="ae">
    <w:name w:val="Рисунок"/>
    <w:basedOn w:val="a"/>
    <w:link w:val="af"/>
    <w:qFormat/>
    <w:rsid w:val="00F15E06"/>
    <w:pPr>
      <w:keepNext/>
      <w:spacing w:before="120" w:after="120"/>
      <w:ind w:left="0"/>
      <w:jc w:val="center"/>
    </w:pPr>
    <w:rPr>
      <w:b w:val="0"/>
      <w:noProof/>
      <w:szCs w:val="24"/>
      <w:lang w:eastAsia="en-US"/>
    </w:rPr>
  </w:style>
  <w:style w:type="character" w:customStyle="1" w:styleId="af">
    <w:name w:val="Рисунок Знак"/>
    <w:link w:val="ae"/>
    <w:rsid w:val="00F15E06"/>
    <w:rPr>
      <w:rFonts w:ascii="Times New Roman" w:eastAsia="Times New Roman" w:hAnsi="Times New Roman" w:cs="Times New Roman"/>
      <w:noProof/>
      <w:sz w:val="24"/>
      <w:szCs w:val="24"/>
    </w:rPr>
  </w:style>
  <w:style w:type="paragraph" w:styleId="af0">
    <w:name w:val="TOC Heading"/>
    <w:basedOn w:val="10"/>
    <w:next w:val="a"/>
    <w:uiPriority w:val="39"/>
    <w:semiHidden/>
    <w:unhideWhenUsed/>
    <w:qFormat/>
    <w:rsid w:val="00F15E06"/>
    <w:pPr>
      <w:keepNext/>
      <w:keepLines/>
      <w:pageBreakBefore w:val="0"/>
      <w:tabs>
        <w:tab w:val="clear" w:pos="284"/>
        <w:tab w:val="clear" w:pos="1134"/>
      </w:tabs>
      <w:spacing w:before="480" w:after="0" w:line="276" w:lineRule="auto"/>
      <w:jc w:val="left"/>
      <w:outlineLvl w:val="9"/>
    </w:pPr>
    <w:rPr>
      <w:rFonts w:asciiTheme="majorHAnsi" w:eastAsiaTheme="majorEastAsia" w:hAnsiTheme="majorHAnsi" w:cstheme="majorBidi"/>
      <w:b/>
      <w:color w:val="365F91" w:themeColor="accent1" w:themeShade="BF"/>
      <w:szCs w:val="28"/>
    </w:rPr>
  </w:style>
  <w:style w:type="paragraph" w:styleId="12">
    <w:name w:val="toc 1"/>
    <w:basedOn w:val="a"/>
    <w:next w:val="a"/>
    <w:autoRedefine/>
    <w:uiPriority w:val="39"/>
    <w:unhideWhenUsed/>
    <w:rsid w:val="00F15E06"/>
    <w:pPr>
      <w:spacing w:after="100"/>
      <w:ind w:left="0"/>
    </w:pPr>
  </w:style>
  <w:style w:type="paragraph" w:styleId="31">
    <w:name w:val="toc 3"/>
    <w:basedOn w:val="a"/>
    <w:next w:val="a"/>
    <w:autoRedefine/>
    <w:uiPriority w:val="39"/>
    <w:unhideWhenUsed/>
    <w:rsid w:val="00F15E06"/>
    <w:pPr>
      <w:spacing w:after="100"/>
      <w:ind w:left="480"/>
    </w:pPr>
  </w:style>
  <w:style w:type="character" w:styleId="af1">
    <w:name w:val="Hyperlink"/>
    <w:basedOn w:val="a1"/>
    <w:uiPriority w:val="99"/>
    <w:unhideWhenUsed/>
    <w:rsid w:val="00F15E06"/>
    <w:rPr>
      <w:color w:val="0000FF" w:themeColor="hyperlink"/>
      <w:u w:val="single"/>
    </w:rPr>
  </w:style>
  <w:style w:type="paragraph" w:styleId="21">
    <w:name w:val="toc 2"/>
    <w:basedOn w:val="a"/>
    <w:next w:val="a"/>
    <w:autoRedefine/>
    <w:uiPriority w:val="39"/>
    <w:unhideWhenUsed/>
    <w:rsid w:val="007F1A4B"/>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E06"/>
    <w:pPr>
      <w:spacing w:before="240" w:after="0" w:line="240" w:lineRule="auto"/>
      <w:ind w:left="284"/>
    </w:pPr>
    <w:rPr>
      <w:rFonts w:ascii="Times New Roman" w:eastAsia="Times New Roman" w:hAnsi="Times New Roman" w:cs="Times New Roman"/>
      <w:b/>
      <w:sz w:val="24"/>
      <w:szCs w:val="20"/>
      <w:lang w:eastAsia="ru-RU"/>
    </w:rPr>
  </w:style>
  <w:style w:type="paragraph" w:styleId="10">
    <w:name w:val="heading 1"/>
    <w:aliases w:val="1,1 ghost,12,A MAJOR/BOLD,ATHeading 1,Attribute Heading 1,Chapter Heading,Chapter Title,Guardent-H1,H1,Head1,Heading apps,I,II+,Main Page,MajorTopic.Title,Part,ResHeading,Section Heading,Top of Page Header,g,ghost,h1,h11,sstHeading 1,stydde"/>
    <w:basedOn w:val="a"/>
    <w:next w:val="a"/>
    <w:link w:val="11"/>
    <w:uiPriority w:val="9"/>
    <w:qFormat/>
    <w:rsid w:val="00F15E06"/>
    <w:pPr>
      <w:pageBreakBefore/>
      <w:tabs>
        <w:tab w:val="left" w:pos="284"/>
        <w:tab w:val="left" w:pos="1134"/>
      </w:tabs>
      <w:spacing w:before="120" w:after="240"/>
      <w:ind w:left="0"/>
      <w:jc w:val="both"/>
      <w:outlineLvl w:val="0"/>
    </w:pPr>
    <w:rPr>
      <w:b w:val="0"/>
      <w:bCs/>
      <w:sz w:val="28"/>
      <w:szCs w:val="24"/>
    </w:rPr>
  </w:style>
  <w:style w:type="paragraph" w:styleId="2">
    <w:name w:val="heading 2"/>
    <w:basedOn w:val="a"/>
    <w:next w:val="a"/>
    <w:link w:val="20"/>
    <w:uiPriority w:val="9"/>
    <w:qFormat/>
    <w:rsid w:val="00F15E06"/>
    <w:pPr>
      <w:widowControl w:val="0"/>
      <w:tabs>
        <w:tab w:val="left" w:pos="0"/>
        <w:tab w:val="left" w:pos="1276"/>
      </w:tabs>
      <w:spacing w:after="240"/>
      <w:ind w:left="0"/>
      <w:jc w:val="both"/>
      <w:outlineLvl w:val="1"/>
    </w:pPr>
    <w:rPr>
      <w:b w:val="0"/>
      <w:bCs/>
      <w:sz w:val="28"/>
      <w:szCs w:val="30"/>
      <w:lang w:eastAsia="en-US"/>
    </w:rPr>
  </w:style>
  <w:style w:type="paragraph" w:styleId="3">
    <w:name w:val="heading 3"/>
    <w:basedOn w:val="a"/>
    <w:next w:val="4"/>
    <w:link w:val="30"/>
    <w:uiPriority w:val="9"/>
    <w:qFormat/>
    <w:rsid w:val="00F15E06"/>
    <w:pPr>
      <w:widowControl w:val="0"/>
      <w:tabs>
        <w:tab w:val="left" w:pos="0"/>
        <w:tab w:val="left" w:pos="1560"/>
      </w:tabs>
      <w:spacing w:before="120" w:after="120"/>
      <w:ind w:left="0"/>
      <w:jc w:val="both"/>
      <w:outlineLvl w:val="2"/>
    </w:pPr>
    <w:rPr>
      <w:b w:val="0"/>
      <w:bCs/>
      <w:szCs w:val="24"/>
      <w:lang w:eastAsia="en-US"/>
    </w:rPr>
  </w:style>
  <w:style w:type="paragraph" w:styleId="4">
    <w:name w:val="heading 4"/>
    <w:basedOn w:val="a"/>
    <w:next w:val="a"/>
    <w:link w:val="40"/>
    <w:uiPriority w:val="9"/>
    <w:qFormat/>
    <w:rsid w:val="00F15E06"/>
    <w:pPr>
      <w:widowControl w:val="0"/>
      <w:numPr>
        <w:ilvl w:val="3"/>
        <w:numId w:val="1"/>
      </w:numPr>
      <w:tabs>
        <w:tab w:val="left" w:pos="0"/>
        <w:tab w:val="left" w:pos="1701"/>
      </w:tabs>
      <w:spacing w:before="120" w:after="120"/>
      <w:jc w:val="both"/>
      <w:outlineLvl w:val="3"/>
    </w:pPr>
    <w:rPr>
      <w:b w:val="0"/>
      <w:bCs/>
      <w:color w:val="000000"/>
      <w:szCs w:val="28"/>
    </w:rPr>
  </w:style>
  <w:style w:type="paragraph" w:styleId="5">
    <w:name w:val="heading 5"/>
    <w:aliases w:val="H5,Table caption"/>
    <w:basedOn w:val="a"/>
    <w:next w:val="a0"/>
    <w:link w:val="50"/>
    <w:qFormat/>
    <w:rsid w:val="00F15E06"/>
    <w:pPr>
      <w:numPr>
        <w:ilvl w:val="4"/>
        <w:numId w:val="1"/>
      </w:numPr>
      <w:spacing w:after="60"/>
      <w:jc w:val="both"/>
      <w:outlineLvl w:val="4"/>
    </w:pPr>
    <w:rPr>
      <w:rFonts w:ascii="Tahoma" w:hAnsi="Tahoma" w:cs="Tahoma"/>
      <w:bCs/>
      <w:caps/>
      <w:sz w:val="20"/>
      <w:szCs w:val="22"/>
      <w:lang w:eastAsia="en-US"/>
    </w:rPr>
  </w:style>
  <w:style w:type="paragraph" w:styleId="6">
    <w:name w:val="heading 6"/>
    <w:basedOn w:val="a"/>
    <w:next w:val="a"/>
    <w:link w:val="60"/>
    <w:uiPriority w:val="9"/>
    <w:qFormat/>
    <w:rsid w:val="00F15E06"/>
    <w:pPr>
      <w:numPr>
        <w:ilvl w:val="5"/>
        <w:numId w:val="1"/>
      </w:numPr>
      <w:spacing w:after="60"/>
      <w:jc w:val="both"/>
      <w:outlineLvl w:val="5"/>
    </w:pPr>
    <w:rPr>
      <w:rFonts w:ascii="Tahoma" w:hAnsi="Tahoma"/>
      <w:b w:val="0"/>
      <w:i/>
      <w:iCs/>
      <w:smallCaps/>
      <w:sz w:val="22"/>
      <w:szCs w:val="22"/>
      <w:lang w:eastAsia="en-US"/>
    </w:rPr>
  </w:style>
  <w:style w:type="paragraph" w:styleId="7">
    <w:name w:val="heading 7"/>
    <w:basedOn w:val="a"/>
    <w:next w:val="a"/>
    <w:link w:val="70"/>
    <w:uiPriority w:val="9"/>
    <w:qFormat/>
    <w:rsid w:val="00F15E06"/>
    <w:pPr>
      <w:numPr>
        <w:ilvl w:val="6"/>
        <w:numId w:val="1"/>
      </w:numPr>
      <w:spacing w:after="60"/>
      <w:jc w:val="both"/>
      <w:outlineLvl w:val="6"/>
    </w:pPr>
    <w:rPr>
      <w:rFonts w:ascii="Tahoma" w:hAnsi="Tahoma" w:cs="Tahoma"/>
      <w:b w:val="0"/>
      <w:lang w:eastAsia="en-US"/>
    </w:rPr>
  </w:style>
  <w:style w:type="paragraph" w:styleId="8">
    <w:name w:val="heading 8"/>
    <w:basedOn w:val="a"/>
    <w:next w:val="a"/>
    <w:link w:val="80"/>
    <w:uiPriority w:val="9"/>
    <w:qFormat/>
    <w:rsid w:val="00F15E06"/>
    <w:pPr>
      <w:numPr>
        <w:ilvl w:val="7"/>
        <w:numId w:val="1"/>
      </w:numPr>
      <w:spacing w:after="60"/>
      <w:jc w:val="both"/>
      <w:outlineLvl w:val="7"/>
    </w:pPr>
    <w:rPr>
      <w:rFonts w:ascii="Tahoma" w:hAnsi="Tahoma" w:cs="Tahoma"/>
      <w:b w:val="0"/>
      <w:i/>
      <w:iCs/>
      <w:lang w:eastAsia="en-US"/>
    </w:rPr>
  </w:style>
  <w:style w:type="paragraph" w:styleId="9">
    <w:name w:val="heading 9"/>
    <w:aliases w:val="Заголовок 90"/>
    <w:basedOn w:val="a"/>
    <w:next w:val="a"/>
    <w:link w:val="90"/>
    <w:uiPriority w:val="9"/>
    <w:qFormat/>
    <w:rsid w:val="00F15E06"/>
    <w:pPr>
      <w:numPr>
        <w:ilvl w:val="8"/>
        <w:numId w:val="1"/>
      </w:numPr>
      <w:spacing w:before="440"/>
      <w:jc w:val="both"/>
      <w:outlineLvl w:val="8"/>
    </w:pPr>
    <w:rPr>
      <w:rFonts w:ascii="Tahoma" w:hAnsi="Tahoma" w:cs="Tahoma"/>
      <w:bCs/>
      <w:sz w:val="36"/>
      <w:szCs w:val="3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1 Знак,1 ghost Знак,12 Знак,A MAJOR/BOLD Знак,ATHeading 1 Знак,Attribute Heading 1 Знак,Chapter Heading Знак,Chapter Title Знак,Guardent-H1 Знак,H1 Знак,Head1 Знак,Heading apps Знак,I Знак,II+ Знак,Main Page Знак,MajorTopic.Title Знак"/>
    <w:basedOn w:val="a1"/>
    <w:link w:val="10"/>
    <w:uiPriority w:val="9"/>
    <w:rsid w:val="00F15E06"/>
    <w:rPr>
      <w:rFonts w:ascii="Times New Roman" w:eastAsia="Times New Roman" w:hAnsi="Times New Roman" w:cs="Times New Roman"/>
      <w:bCs/>
      <w:sz w:val="28"/>
      <w:szCs w:val="24"/>
      <w:lang w:eastAsia="ru-RU"/>
    </w:rPr>
  </w:style>
  <w:style w:type="character" w:customStyle="1" w:styleId="20">
    <w:name w:val="Заголовок 2 Знак"/>
    <w:basedOn w:val="a1"/>
    <w:link w:val="2"/>
    <w:uiPriority w:val="9"/>
    <w:rsid w:val="00F15E06"/>
    <w:rPr>
      <w:rFonts w:ascii="Times New Roman" w:eastAsia="Times New Roman" w:hAnsi="Times New Roman" w:cs="Times New Roman"/>
      <w:bCs/>
      <w:sz w:val="28"/>
      <w:szCs w:val="30"/>
    </w:rPr>
  </w:style>
  <w:style w:type="character" w:customStyle="1" w:styleId="30">
    <w:name w:val="Заголовок 3 Знак"/>
    <w:basedOn w:val="a1"/>
    <w:link w:val="3"/>
    <w:uiPriority w:val="9"/>
    <w:rsid w:val="00F15E06"/>
    <w:rPr>
      <w:rFonts w:ascii="Times New Roman" w:eastAsia="Times New Roman" w:hAnsi="Times New Roman" w:cs="Times New Roman"/>
      <w:bCs/>
      <w:sz w:val="24"/>
      <w:szCs w:val="24"/>
    </w:rPr>
  </w:style>
  <w:style w:type="character" w:customStyle="1" w:styleId="40">
    <w:name w:val="Заголовок 4 Знак"/>
    <w:basedOn w:val="a1"/>
    <w:link w:val="4"/>
    <w:uiPriority w:val="9"/>
    <w:rsid w:val="00F15E06"/>
    <w:rPr>
      <w:rFonts w:ascii="Times New Roman" w:eastAsia="Times New Roman" w:hAnsi="Times New Roman" w:cs="Times New Roman"/>
      <w:bCs/>
      <w:color w:val="000000"/>
      <w:sz w:val="24"/>
      <w:szCs w:val="28"/>
      <w:lang w:eastAsia="ru-RU"/>
    </w:rPr>
  </w:style>
  <w:style w:type="character" w:customStyle="1" w:styleId="50">
    <w:name w:val="Заголовок 5 Знак"/>
    <w:aliases w:val="H5 Знак,Table caption Знак"/>
    <w:basedOn w:val="a1"/>
    <w:link w:val="5"/>
    <w:rsid w:val="00F15E06"/>
    <w:rPr>
      <w:rFonts w:ascii="Tahoma" w:eastAsia="Times New Roman" w:hAnsi="Tahoma" w:cs="Tahoma"/>
      <w:b/>
      <w:bCs/>
      <w:caps/>
      <w:sz w:val="20"/>
    </w:rPr>
  </w:style>
  <w:style w:type="character" w:customStyle="1" w:styleId="60">
    <w:name w:val="Заголовок 6 Знак"/>
    <w:basedOn w:val="a1"/>
    <w:link w:val="6"/>
    <w:uiPriority w:val="9"/>
    <w:rsid w:val="00F15E06"/>
    <w:rPr>
      <w:rFonts w:ascii="Tahoma" w:eastAsia="Times New Roman" w:hAnsi="Tahoma" w:cs="Times New Roman"/>
      <w:i/>
      <w:iCs/>
      <w:smallCaps/>
    </w:rPr>
  </w:style>
  <w:style w:type="character" w:customStyle="1" w:styleId="70">
    <w:name w:val="Заголовок 7 Знак"/>
    <w:basedOn w:val="a1"/>
    <w:link w:val="7"/>
    <w:uiPriority w:val="9"/>
    <w:rsid w:val="00F15E06"/>
    <w:rPr>
      <w:rFonts w:ascii="Tahoma" w:eastAsia="Times New Roman" w:hAnsi="Tahoma" w:cs="Tahoma"/>
      <w:sz w:val="24"/>
      <w:szCs w:val="20"/>
    </w:rPr>
  </w:style>
  <w:style w:type="character" w:customStyle="1" w:styleId="80">
    <w:name w:val="Заголовок 8 Знак"/>
    <w:basedOn w:val="a1"/>
    <w:link w:val="8"/>
    <w:uiPriority w:val="9"/>
    <w:rsid w:val="00F15E06"/>
    <w:rPr>
      <w:rFonts w:ascii="Tahoma" w:eastAsia="Times New Roman" w:hAnsi="Tahoma" w:cs="Tahoma"/>
      <w:i/>
      <w:iCs/>
      <w:sz w:val="24"/>
      <w:szCs w:val="20"/>
    </w:rPr>
  </w:style>
  <w:style w:type="character" w:customStyle="1" w:styleId="90">
    <w:name w:val="Заголовок 9 Знак"/>
    <w:aliases w:val="Заголовок 90 Знак"/>
    <w:basedOn w:val="a1"/>
    <w:link w:val="9"/>
    <w:uiPriority w:val="9"/>
    <w:rsid w:val="00F15E06"/>
    <w:rPr>
      <w:rFonts w:ascii="Tahoma" w:eastAsia="Times New Roman" w:hAnsi="Tahoma" w:cs="Tahoma"/>
      <w:b/>
      <w:bCs/>
      <w:sz w:val="36"/>
      <w:szCs w:val="36"/>
    </w:rPr>
  </w:style>
  <w:style w:type="paragraph" w:styleId="a0">
    <w:name w:val="Body Text"/>
    <w:basedOn w:val="a"/>
    <w:link w:val="a4"/>
    <w:uiPriority w:val="99"/>
    <w:semiHidden/>
    <w:unhideWhenUsed/>
    <w:rsid w:val="00F15E06"/>
    <w:pPr>
      <w:spacing w:after="120"/>
    </w:pPr>
  </w:style>
  <w:style w:type="character" w:customStyle="1" w:styleId="a4">
    <w:name w:val="Основной текст Знак"/>
    <w:basedOn w:val="a1"/>
    <w:link w:val="a0"/>
    <w:uiPriority w:val="99"/>
    <w:semiHidden/>
    <w:rsid w:val="00F15E06"/>
    <w:rPr>
      <w:rFonts w:ascii="Times New Roman" w:eastAsia="Times New Roman" w:hAnsi="Times New Roman" w:cs="Times New Roman"/>
      <w:b/>
      <w:sz w:val="24"/>
      <w:szCs w:val="20"/>
      <w:lang w:eastAsia="ru-RU"/>
    </w:rPr>
  </w:style>
  <w:style w:type="paragraph" w:styleId="a5">
    <w:name w:val="Balloon Text"/>
    <w:basedOn w:val="a"/>
    <w:link w:val="a6"/>
    <w:uiPriority w:val="99"/>
    <w:semiHidden/>
    <w:unhideWhenUsed/>
    <w:rsid w:val="00F15E06"/>
    <w:pPr>
      <w:spacing w:before="0"/>
    </w:pPr>
    <w:rPr>
      <w:rFonts w:ascii="Tahoma" w:hAnsi="Tahoma" w:cs="Tahoma"/>
      <w:sz w:val="16"/>
      <w:szCs w:val="16"/>
    </w:rPr>
  </w:style>
  <w:style w:type="character" w:customStyle="1" w:styleId="a6">
    <w:name w:val="Текст выноски Знак"/>
    <w:basedOn w:val="a1"/>
    <w:link w:val="a5"/>
    <w:uiPriority w:val="99"/>
    <w:semiHidden/>
    <w:rsid w:val="00F15E06"/>
    <w:rPr>
      <w:rFonts w:ascii="Tahoma" w:eastAsia="Times New Roman" w:hAnsi="Tahoma" w:cs="Tahoma"/>
      <w:b/>
      <w:sz w:val="16"/>
      <w:szCs w:val="16"/>
      <w:lang w:eastAsia="ru-RU"/>
    </w:rPr>
  </w:style>
  <w:style w:type="paragraph" w:styleId="a7">
    <w:name w:val="Normal (Web)"/>
    <w:aliases w:val="Обычный (Web),Обычный (Web)1,Обычный (Web)11,Обычный (веб) Знак Знак Знак Знак Знак,Обычный (веб) Знак Знак1 Знак1,Обычный (веб) Знак1,Обычный (веб) Знак1 Знак Знак Знак,Обычный (веб) Знак1 Знак Знак Знак Знак Зна,Обычный (веб) Знак2 Знак1"/>
    <w:basedOn w:val="a"/>
    <w:link w:val="a8"/>
    <w:uiPriority w:val="99"/>
    <w:qFormat/>
    <w:rsid w:val="00F15E06"/>
    <w:pPr>
      <w:spacing w:before="100" w:beforeAutospacing="1" w:after="100" w:afterAutospacing="1"/>
    </w:pPr>
    <w:rPr>
      <w:b w:val="0"/>
      <w:szCs w:val="24"/>
    </w:rPr>
  </w:style>
  <w:style w:type="paragraph" w:customStyle="1" w:styleId="1">
    <w:name w:val="Перечисление_1_уровень_цифра"/>
    <w:basedOn w:val="a"/>
    <w:qFormat/>
    <w:rsid w:val="00F15E06"/>
    <w:pPr>
      <w:numPr>
        <w:numId w:val="2"/>
      </w:numPr>
      <w:spacing w:before="60" w:after="60"/>
    </w:pPr>
    <w:rPr>
      <w:b w:val="0"/>
      <w:szCs w:val="24"/>
      <w:lang w:eastAsia="en-US"/>
    </w:rPr>
  </w:style>
  <w:style w:type="paragraph" w:styleId="a9">
    <w:name w:val="List Paragraph"/>
    <w:basedOn w:val="a"/>
    <w:link w:val="aa"/>
    <w:uiPriority w:val="34"/>
    <w:qFormat/>
    <w:rsid w:val="00F15E06"/>
    <w:pPr>
      <w:ind w:left="708"/>
    </w:pPr>
  </w:style>
  <w:style w:type="character" w:customStyle="1" w:styleId="a8">
    <w:name w:val="Обычный (веб) Знак"/>
    <w:aliases w:val="Обычный (Web) Знак,Обычный (Web)1 Знак,Обычный (Web)11 Знак,Обычный (веб) Знак Знак Знак Знак Знак Знак,Обычный (веб) Знак Знак1 Знак1 Знак,Обычный (веб) Знак1 Знак,Обычный (веб) Знак1 Знак Знак Знак Знак"/>
    <w:link w:val="a7"/>
    <w:uiPriority w:val="99"/>
    <w:locked/>
    <w:rsid w:val="00F15E06"/>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locked/>
    <w:rsid w:val="00F15E06"/>
    <w:rPr>
      <w:rFonts w:ascii="Times New Roman" w:eastAsia="Times New Roman" w:hAnsi="Times New Roman" w:cs="Times New Roman"/>
      <w:b/>
      <w:sz w:val="24"/>
      <w:szCs w:val="20"/>
      <w:lang w:eastAsia="ru-RU"/>
    </w:rPr>
  </w:style>
  <w:style w:type="paragraph" w:customStyle="1" w:styleId="ab">
    <w:name w:val="Таблица Основной текст"/>
    <w:basedOn w:val="a0"/>
    <w:link w:val="ac"/>
    <w:qFormat/>
    <w:rsid w:val="00F15E06"/>
    <w:pPr>
      <w:spacing w:before="60" w:after="60"/>
      <w:ind w:left="0"/>
      <w:jc w:val="both"/>
    </w:pPr>
    <w:rPr>
      <w:rFonts w:eastAsia="Calibri"/>
      <w:b w:val="0"/>
      <w:szCs w:val="22"/>
    </w:rPr>
  </w:style>
  <w:style w:type="character" w:customStyle="1" w:styleId="ac">
    <w:name w:val="Таблица Основной текст Знак"/>
    <w:link w:val="ab"/>
    <w:rsid w:val="00F15E06"/>
    <w:rPr>
      <w:rFonts w:ascii="Times New Roman" w:eastAsia="Calibri" w:hAnsi="Times New Roman" w:cs="Times New Roman"/>
      <w:sz w:val="24"/>
      <w:lang w:eastAsia="ru-RU"/>
    </w:rPr>
  </w:style>
  <w:style w:type="paragraph" w:customStyle="1" w:styleId="15">
    <w:name w:val="15"/>
    <w:basedOn w:val="a"/>
    <w:rsid w:val="00F15E06"/>
    <w:pPr>
      <w:spacing w:before="100" w:beforeAutospacing="1" w:after="100" w:afterAutospacing="1"/>
      <w:ind w:left="0"/>
    </w:pPr>
    <w:rPr>
      <w:b w:val="0"/>
      <w:szCs w:val="24"/>
    </w:rPr>
  </w:style>
  <w:style w:type="paragraph" w:customStyle="1" w:styleId="ad">
    <w:name w:val="Заголовок таблицы приложения"/>
    <w:basedOn w:val="a"/>
    <w:qFormat/>
    <w:rsid w:val="00F15E06"/>
    <w:pPr>
      <w:keepNext/>
      <w:keepLines/>
      <w:spacing w:before="120" w:line="360" w:lineRule="auto"/>
      <w:ind w:left="0"/>
      <w:jc w:val="center"/>
    </w:pPr>
    <w:rPr>
      <w:sz w:val="20"/>
      <w:lang w:eastAsia="en-US"/>
    </w:rPr>
  </w:style>
  <w:style w:type="paragraph" w:customStyle="1" w:styleId="ae">
    <w:name w:val="Рисунок"/>
    <w:basedOn w:val="a"/>
    <w:link w:val="af"/>
    <w:qFormat/>
    <w:rsid w:val="00F15E06"/>
    <w:pPr>
      <w:keepNext/>
      <w:spacing w:before="120" w:after="120"/>
      <w:ind w:left="0"/>
      <w:jc w:val="center"/>
    </w:pPr>
    <w:rPr>
      <w:b w:val="0"/>
      <w:noProof/>
      <w:szCs w:val="24"/>
      <w:lang w:eastAsia="en-US"/>
    </w:rPr>
  </w:style>
  <w:style w:type="character" w:customStyle="1" w:styleId="af">
    <w:name w:val="Рисунок Знак"/>
    <w:link w:val="ae"/>
    <w:rsid w:val="00F15E06"/>
    <w:rPr>
      <w:rFonts w:ascii="Times New Roman" w:eastAsia="Times New Roman" w:hAnsi="Times New Roman" w:cs="Times New Roman"/>
      <w:noProof/>
      <w:sz w:val="24"/>
      <w:szCs w:val="24"/>
    </w:rPr>
  </w:style>
  <w:style w:type="paragraph" w:styleId="af0">
    <w:name w:val="TOC Heading"/>
    <w:basedOn w:val="10"/>
    <w:next w:val="a"/>
    <w:uiPriority w:val="39"/>
    <w:semiHidden/>
    <w:unhideWhenUsed/>
    <w:qFormat/>
    <w:rsid w:val="00F15E06"/>
    <w:pPr>
      <w:keepNext/>
      <w:keepLines/>
      <w:pageBreakBefore w:val="0"/>
      <w:tabs>
        <w:tab w:val="clear" w:pos="284"/>
        <w:tab w:val="clear" w:pos="1134"/>
      </w:tabs>
      <w:spacing w:before="480" w:after="0" w:line="276" w:lineRule="auto"/>
      <w:jc w:val="left"/>
      <w:outlineLvl w:val="9"/>
    </w:pPr>
    <w:rPr>
      <w:rFonts w:asciiTheme="majorHAnsi" w:eastAsiaTheme="majorEastAsia" w:hAnsiTheme="majorHAnsi" w:cstheme="majorBidi"/>
      <w:b/>
      <w:color w:val="365F91" w:themeColor="accent1" w:themeShade="BF"/>
      <w:szCs w:val="28"/>
    </w:rPr>
  </w:style>
  <w:style w:type="paragraph" w:styleId="12">
    <w:name w:val="toc 1"/>
    <w:basedOn w:val="a"/>
    <w:next w:val="a"/>
    <w:autoRedefine/>
    <w:uiPriority w:val="39"/>
    <w:unhideWhenUsed/>
    <w:rsid w:val="00F15E06"/>
    <w:pPr>
      <w:spacing w:after="100"/>
      <w:ind w:left="0"/>
    </w:pPr>
  </w:style>
  <w:style w:type="paragraph" w:styleId="31">
    <w:name w:val="toc 3"/>
    <w:basedOn w:val="a"/>
    <w:next w:val="a"/>
    <w:autoRedefine/>
    <w:uiPriority w:val="39"/>
    <w:unhideWhenUsed/>
    <w:rsid w:val="00F15E06"/>
    <w:pPr>
      <w:spacing w:after="100"/>
      <w:ind w:left="480"/>
    </w:pPr>
  </w:style>
  <w:style w:type="character" w:styleId="af1">
    <w:name w:val="Hyperlink"/>
    <w:basedOn w:val="a1"/>
    <w:uiPriority w:val="99"/>
    <w:unhideWhenUsed/>
    <w:rsid w:val="00F15E06"/>
    <w:rPr>
      <w:color w:val="0000FF" w:themeColor="hyperlink"/>
      <w:u w:val="single"/>
    </w:rPr>
  </w:style>
  <w:style w:type="paragraph" w:styleId="21">
    <w:name w:val="toc 2"/>
    <w:basedOn w:val="a"/>
    <w:next w:val="a"/>
    <w:autoRedefine/>
    <w:uiPriority w:val="39"/>
    <w:unhideWhenUsed/>
    <w:rsid w:val="007F1A4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23011-2F33-423C-94EA-92A0577BD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2458</Words>
  <Characters>14011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Каирбекова</dc:creator>
  <cp:lastModifiedBy>Айжан Каирбекова</cp:lastModifiedBy>
  <cp:revision>3</cp:revision>
  <dcterms:created xsi:type="dcterms:W3CDTF">2017-12-12T09:29:00Z</dcterms:created>
  <dcterms:modified xsi:type="dcterms:W3CDTF">2017-12-12T10:47:00Z</dcterms:modified>
</cp:coreProperties>
</file>