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0656" w14:textId="27DAA607" w:rsidR="001D0261" w:rsidRPr="005505BD" w:rsidRDefault="001D0261" w:rsidP="001D0261">
      <w:pPr>
        <w:tabs>
          <w:tab w:val="left" w:pos="8505"/>
        </w:tabs>
        <w:ind w:left="7788" w:firstLine="708"/>
        <w:rPr>
          <w:rFonts w:ascii="Times New Roman" w:hAnsi="Times New Roman" w:cs="Times New Roman"/>
          <w:sz w:val="28"/>
          <w:szCs w:val="28"/>
          <w:lang w:val="tg-Cyrl-TJ"/>
        </w:rPr>
      </w:pPr>
      <w:bookmarkStart w:id="0" w:name="_Hlk112334504"/>
      <w:r w:rsidRPr="005505BD">
        <w:rPr>
          <w:rFonts w:ascii="Times New Roman" w:hAnsi="Times New Roman" w:cs="Times New Roman"/>
          <w:sz w:val="28"/>
          <w:szCs w:val="28"/>
          <w:lang w:val="tg-Cyrl-TJ"/>
        </w:rPr>
        <w:t>Лоиҳа</w:t>
      </w:r>
    </w:p>
    <w:p w14:paraId="3E9CBEB8" w14:textId="25E43D91" w:rsidR="00991100" w:rsidRPr="005505BD" w:rsidRDefault="00991100" w:rsidP="00991100">
      <w:pPr>
        <w:tabs>
          <w:tab w:val="left" w:pos="8505"/>
        </w:tabs>
        <w:spacing w:after="0"/>
        <w:ind w:left="425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Замимаи </w:t>
      </w:r>
      <w:r w:rsidR="001852D2" w:rsidRPr="005505BD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14:paraId="1E4D6712" w14:textId="77777777" w:rsidR="00991100" w:rsidRPr="005505BD" w:rsidRDefault="00991100" w:rsidP="00991100">
      <w:pPr>
        <w:tabs>
          <w:tab w:val="left" w:pos="8505"/>
        </w:tabs>
        <w:spacing w:after="0"/>
        <w:ind w:left="4253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ба қарори Ҳукумати Ҷумҳурии Тоҷикистон</w:t>
      </w:r>
    </w:p>
    <w:p w14:paraId="1A77E94B" w14:textId="35377FCE" w:rsidR="00991100" w:rsidRPr="005505BD" w:rsidRDefault="00991100" w:rsidP="00991100">
      <w:pPr>
        <w:tabs>
          <w:tab w:val="left" w:pos="8505"/>
        </w:tabs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аз </w:t>
      </w:r>
      <w:r w:rsidR="006F7770" w:rsidRPr="005505BD">
        <w:rPr>
          <w:rFonts w:ascii="Times New Roman" w:hAnsi="Times New Roman" w:cs="Times New Roman"/>
          <w:sz w:val="28"/>
          <w:szCs w:val="28"/>
          <w:lang w:val="tg-Cyrl-TJ"/>
        </w:rPr>
        <w:t>«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____</w:t>
      </w:r>
      <w:r w:rsidR="006F7770" w:rsidRPr="005505BD">
        <w:rPr>
          <w:rFonts w:ascii="Times New Roman" w:hAnsi="Times New Roman" w:cs="Times New Roman"/>
          <w:sz w:val="28"/>
          <w:szCs w:val="28"/>
        </w:rPr>
        <w:t>»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___________ соли 20___</w:t>
      </w:r>
      <w:r w:rsidR="00DE4EF0" w:rsidRPr="005505BD">
        <w:rPr>
          <w:rFonts w:ascii="Times New Roman" w:hAnsi="Times New Roman" w:cs="Times New Roman"/>
          <w:sz w:val="28"/>
          <w:szCs w:val="28"/>
          <w:lang w:val="tg-Cyrl-TJ"/>
        </w:rPr>
        <w:t>, №</w:t>
      </w:r>
      <w:r w:rsidR="00DE4EF0" w:rsidRPr="005505BD">
        <w:rPr>
          <w:rFonts w:ascii="Times New Roman" w:hAnsi="Times New Roman" w:cs="Times New Roman"/>
          <w:sz w:val="28"/>
          <w:szCs w:val="28"/>
        </w:rPr>
        <w:t>___</w:t>
      </w:r>
    </w:p>
    <w:p w14:paraId="579EAA51" w14:textId="77777777" w:rsidR="00665B78" w:rsidRPr="005505BD" w:rsidRDefault="00665B78" w:rsidP="001D0261">
      <w:pPr>
        <w:tabs>
          <w:tab w:val="left" w:pos="8505"/>
        </w:tabs>
        <w:ind w:left="7788" w:firstLine="708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25501F4D" w14:textId="44237D33" w:rsidR="001D0261" w:rsidRPr="005505BD" w:rsidRDefault="001D0261" w:rsidP="001D0261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Н</w:t>
      </w:r>
      <w:r w:rsidR="00570BCA" w:rsidRPr="005505BD">
        <w:rPr>
          <w:rFonts w:ascii="Times New Roman" w:hAnsi="Times New Roman" w:cs="Times New Roman"/>
          <w:sz w:val="28"/>
          <w:szCs w:val="28"/>
          <w:lang w:val="tg-Cyrl-TJ"/>
        </w:rPr>
        <w:t>изомномаи</w:t>
      </w:r>
    </w:p>
    <w:p w14:paraId="0DCD8206" w14:textId="33DF35F5" w:rsidR="001D0261" w:rsidRPr="005505BD" w:rsidRDefault="001D0261" w:rsidP="00977964">
      <w:pPr>
        <w:tabs>
          <w:tab w:val="left" w:pos="8505"/>
        </w:tabs>
        <w:spacing w:after="0" w:line="192" w:lineRule="auto"/>
        <w:jc w:val="center"/>
        <w:rPr>
          <w:rFonts w:ascii="Times New Roman" w:hAnsi="Times New Roman" w:cs="Times New Roman"/>
          <w:bCs/>
          <w:sz w:val="28"/>
          <w:szCs w:val="28"/>
          <w:lang w:val="tg-Cyrl-TJ" w:bidi="ar-JO"/>
        </w:rPr>
      </w:pPr>
      <w:r w:rsidRPr="005505BD">
        <w:rPr>
          <w:rFonts w:ascii="Times New Roman" w:hAnsi="Times New Roman" w:cs="Times New Roman"/>
          <w:bCs/>
          <w:sz w:val="28"/>
          <w:szCs w:val="28"/>
          <w:lang w:val="tg-Cyrl-TJ" w:bidi="ar-JO"/>
        </w:rPr>
        <w:t xml:space="preserve">Комиссияи байниидоравӣ оид ба баррасии шикоятҳо </w:t>
      </w:r>
    </w:p>
    <w:p w14:paraId="6E837D3A" w14:textId="77777777" w:rsidR="00665B78" w:rsidRPr="005505BD" w:rsidRDefault="00665B78" w:rsidP="00977964">
      <w:pPr>
        <w:tabs>
          <w:tab w:val="left" w:pos="8505"/>
        </w:tabs>
        <w:spacing w:line="192" w:lineRule="auto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2EDA1C56" w14:textId="77777777" w:rsidR="001D0261" w:rsidRPr="005505BD" w:rsidRDefault="001D0261" w:rsidP="00977964">
      <w:pPr>
        <w:tabs>
          <w:tab w:val="left" w:pos="8505"/>
        </w:tabs>
        <w:spacing w:line="192" w:lineRule="auto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1.МУҚАРРАРОТИ УМУМӢ</w:t>
      </w:r>
    </w:p>
    <w:p w14:paraId="7B66ABF3" w14:textId="77777777" w:rsidR="001D0261" w:rsidRPr="005505BD" w:rsidRDefault="001D0261" w:rsidP="00B9777D">
      <w:pPr>
        <w:spacing w:after="0"/>
        <w:ind w:firstLine="709"/>
        <w:jc w:val="both"/>
        <w:rPr>
          <w:rFonts w:ascii="Times New Roman" w:hAnsi="Times New Roman" w:cs="Times New Roman"/>
          <w:lang w:val="tg-Cyrl-TJ"/>
        </w:rPr>
      </w:pPr>
    </w:p>
    <w:p w14:paraId="508721C3" w14:textId="3E57851B" w:rsidR="001E39FF" w:rsidRPr="005505BD" w:rsidRDefault="001E39FF" w:rsidP="00B9777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Низомномаи Комиссияи байниидоравӣ оид ба баррасии шикоятҳо (минбаъд – Низомнома) </w:t>
      </w:r>
      <w:r w:rsidR="00570BCA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бо мақсади баррасии шикоятҳои пешниҳоднамудаи </w:t>
      </w:r>
      <w:r w:rsidR="00EA7D2E" w:rsidRPr="005505BD">
        <w:rPr>
          <w:rFonts w:ascii="Times New Roman" w:hAnsi="Times New Roman" w:cs="Times New Roman"/>
          <w:sz w:val="28"/>
          <w:szCs w:val="28"/>
          <w:lang w:val="tg-Cyrl-TJ"/>
        </w:rPr>
        <w:t>иштирокдорони</w:t>
      </w:r>
      <w:r w:rsidR="00570BCA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озмуни хариди давлатӣ таҳия гардида, 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ташкили фаъолият, вазифаҳо, ваколат ва уҳдадориҳои Комиссияи байниидоравӣ оид ба баррасии шикоятҳо (минбаъд – Комиссияи байниидоравӣ)</w:t>
      </w:r>
      <w:r w:rsidR="00570BCA" w:rsidRPr="005505BD">
        <w:rPr>
          <w:rFonts w:ascii="Times New Roman" w:hAnsi="Times New Roman" w:cs="Times New Roman"/>
          <w:sz w:val="28"/>
          <w:szCs w:val="28"/>
          <w:lang w:val="tg-Cyrl-TJ"/>
        </w:rPr>
        <w:t>-ро</w:t>
      </w:r>
      <w:r w:rsidR="00801511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B66F32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муайян менамояд. </w:t>
      </w:r>
    </w:p>
    <w:p w14:paraId="6B27039D" w14:textId="3B9FC1F4" w:rsidR="001E39FF" w:rsidRPr="005505BD" w:rsidRDefault="001E39FF" w:rsidP="00B9777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Комиссияи байниидоравӣ аз ҷониби Ҳукумати Ҷумҳурии Тоҷикистон бо мақсади ҳифзи ҳуқуқ ва манфиатҳои қонунии </w:t>
      </w:r>
      <w:r w:rsidR="00EA7D2E" w:rsidRPr="005505BD">
        <w:rPr>
          <w:rFonts w:ascii="Times New Roman" w:hAnsi="Times New Roman" w:cs="Times New Roman"/>
          <w:sz w:val="28"/>
          <w:szCs w:val="28"/>
          <w:lang w:val="tg-Cyrl-TJ"/>
        </w:rPr>
        <w:t>иштирокдорони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озмун таъсис дода мешавад.</w:t>
      </w:r>
    </w:p>
    <w:p w14:paraId="408AE247" w14:textId="1AC0A631" w:rsidR="00254F17" w:rsidRPr="005505BD" w:rsidRDefault="00254F17" w:rsidP="00254F1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Комиссияи байниидоравӣ шикоятҳоро танҳо дар сурате баррасӣ мекунад, ки агар </w:t>
      </w:r>
      <w:r w:rsidR="00EA7D2E" w:rsidRPr="005505BD">
        <w:rPr>
          <w:rFonts w:ascii="Times New Roman" w:hAnsi="Times New Roman" w:cs="Times New Roman"/>
          <w:sz w:val="28"/>
          <w:szCs w:val="28"/>
          <w:lang w:val="tg-Cyrl-TJ"/>
        </w:rPr>
        <w:t>иштирокдори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озмун аллакай ба ташкилоти харидор оид ба масъала</w:t>
      </w:r>
      <w:r w:rsidR="00304EC8" w:rsidRPr="005505BD">
        <w:rPr>
          <w:rFonts w:ascii="Times New Roman" w:hAnsi="Times New Roman" w:cs="Times New Roman"/>
          <w:sz w:val="28"/>
          <w:szCs w:val="28"/>
          <w:lang w:val="tg-Cyrl-TJ"/>
        </w:rPr>
        <w:t>и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061094" w:rsidRPr="005505BD">
        <w:rPr>
          <w:rFonts w:ascii="Times New Roman" w:hAnsi="Times New Roman" w:cs="Times New Roman"/>
          <w:sz w:val="28"/>
          <w:szCs w:val="28"/>
          <w:lang w:val="tg-Cyrl-TJ"/>
        </w:rPr>
        <w:t>мавриди эътироз</w:t>
      </w:r>
      <w:r w:rsidR="00505F71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шикоят пешниҳод карда, шикоят рад карда шудааст ё қарор аз рӯ</w:t>
      </w:r>
      <w:r w:rsidR="007D66EA" w:rsidRPr="005505BD">
        <w:rPr>
          <w:rFonts w:ascii="Times New Roman" w:hAnsi="Times New Roman" w:cs="Times New Roman"/>
          <w:sz w:val="28"/>
          <w:szCs w:val="28"/>
          <w:lang w:val="tg-Cyrl-TJ"/>
        </w:rPr>
        <w:t>й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и он аз ҷониби ташкилоти харидор қабул карда нашудааст ё қарори қабулшуда </w:t>
      </w:r>
      <w:r w:rsidR="00EA7D2E" w:rsidRPr="005505BD">
        <w:rPr>
          <w:rFonts w:ascii="Times New Roman" w:hAnsi="Times New Roman" w:cs="Times New Roman"/>
          <w:sz w:val="28"/>
          <w:szCs w:val="28"/>
          <w:lang w:val="tg-Cyrl-TJ"/>
        </w:rPr>
        <w:t>иштирокдори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озмунро қонеъ нагардонидааст. </w:t>
      </w:r>
      <w:r w:rsidR="00E8006C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Муқаррароти Низомномаи мазкур наметавонад </w:t>
      </w:r>
      <w:r w:rsidR="00EB5E6C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E8006C" w:rsidRPr="005505BD">
        <w:rPr>
          <w:rFonts w:ascii="Times New Roman" w:hAnsi="Times New Roman" w:cs="Times New Roman"/>
          <w:sz w:val="28"/>
          <w:szCs w:val="28"/>
          <w:lang w:val="tg-Cyrl-TJ"/>
        </w:rPr>
        <w:t>у</w:t>
      </w:r>
      <w:r w:rsidR="00EB5E6C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E8006C" w:rsidRPr="005505BD">
        <w:rPr>
          <w:rFonts w:ascii="Times New Roman" w:hAnsi="Times New Roman" w:cs="Times New Roman"/>
          <w:sz w:val="28"/>
          <w:szCs w:val="28"/>
          <w:lang w:val="tg-Cyrl-TJ"/>
        </w:rPr>
        <w:t>у</w:t>
      </w:r>
      <w:r w:rsidR="00EB5E6C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E8006C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и </w:t>
      </w:r>
      <w:r w:rsidR="00EA7D2E" w:rsidRPr="005505BD">
        <w:rPr>
          <w:rFonts w:ascii="Times New Roman" w:hAnsi="Times New Roman" w:cs="Times New Roman"/>
          <w:sz w:val="28"/>
          <w:szCs w:val="28"/>
          <w:lang w:val="tg-Cyrl-TJ"/>
        </w:rPr>
        <w:t>иштирокдори</w:t>
      </w:r>
      <w:r w:rsidR="00E8006C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озмунро </w:t>
      </w:r>
      <w:r w:rsidR="00EB5E6C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E8006C" w:rsidRPr="005505BD">
        <w:rPr>
          <w:rFonts w:ascii="Times New Roman" w:hAnsi="Times New Roman" w:cs="Times New Roman"/>
          <w:sz w:val="28"/>
          <w:szCs w:val="28"/>
          <w:lang w:val="tg-Cyrl-TJ"/>
        </w:rPr>
        <w:t>и</w:t>
      </w:r>
      <w:r w:rsidR="00EB5E6C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E8006C" w:rsidRPr="005505BD">
        <w:rPr>
          <w:rFonts w:ascii="Times New Roman" w:hAnsi="Times New Roman" w:cs="Times New Roman"/>
          <w:sz w:val="28"/>
          <w:szCs w:val="28"/>
          <w:lang w:val="tg-Cyrl-TJ"/>
        </w:rPr>
        <w:t>ати муро</w:t>
      </w:r>
      <w:r w:rsidR="00EB5E6C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E8006C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иат ба суд бе </w:t>
      </w:r>
      <w:r w:rsidR="00EB5E6C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E8006C" w:rsidRPr="005505BD">
        <w:rPr>
          <w:rFonts w:ascii="Times New Roman" w:hAnsi="Times New Roman" w:cs="Times New Roman"/>
          <w:sz w:val="28"/>
          <w:szCs w:val="28"/>
          <w:lang w:val="tg-Cyrl-TJ"/>
        </w:rPr>
        <w:t>алли пешакии ихтилофи назар мутоби</w:t>
      </w:r>
      <w:r w:rsidR="00EB5E6C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E8006C" w:rsidRPr="005505BD">
        <w:rPr>
          <w:rFonts w:ascii="Times New Roman" w:hAnsi="Times New Roman" w:cs="Times New Roman"/>
          <w:sz w:val="28"/>
          <w:szCs w:val="28"/>
          <w:lang w:val="tg-Cyrl-TJ"/>
        </w:rPr>
        <w:t>и Низомномаи мазкур ма</w:t>
      </w:r>
      <w:r w:rsidR="00EB5E6C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E8006C" w:rsidRPr="005505BD">
        <w:rPr>
          <w:rFonts w:ascii="Times New Roman" w:hAnsi="Times New Roman" w:cs="Times New Roman"/>
          <w:sz w:val="28"/>
          <w:szCs w:val="28"/>
          <w:lang w:val="tg-Cyrl-TJ"/>
        </w:rPr>
        <w:t>дуд созад.</w:t>
      </w:r>
    </w:p>
    <w:p w14:paraId="3A47B315" w14:textId="36DDBA1E" w:rsidR="00BE1AF0" w:rsidRPr="005505BD" w:rsidRDefault="001E39FF" w:rsidP="00B9777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Комиссияи байниидоравӣ дар фаъолияти худ ба Конститутсияи Ҷумҳурии Тоҷикистон, Қонуни Ҷумҳурии Тоҷикистон «Дар бораи хариди давлатӣ», </w:t>
      </w:r>
      <w:r w:rsidR="00BF5781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Низомномаи мазкур ва 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санадҳои меъёрии ҳуқуқии </w:t>
      </w:r>
      <w:r w:rsidR="007D66EA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дигари 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Ҷумҳурии Тоҷикистон такя мекунад.</w:t>
      </w:r>
      <w:bookmarkEnd w:id="0"/>
    </w:p>
    <w:p w14:paraId="5D66DD83" w14:textId="77777777" w:rsidR="00B94B60" w:rsidRPr="005505BD" w:rsidRDefault="00B94B60" w:rsidP="001D0261">
      <w:pPr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10617F57" w14:textId="675FB31A" w:rsidR="001D0261" w:rsidRPr="005505BD" w:rsidRDefault="001D0261" w:rsidP="001D0261">
      <w:pPr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2.ТАШКИЛИ ФАЪОЛИЯТИ КОМИССИЯИ БАЙНИИДОРАВӢ</w:t>
      </w:r>
    </w:p>
    <w:p w14:paraId="25CA9C0E" w14:textId="44E764F3" w:rsidR="00CE48D2" w:rsidRPr="005505BD" w:rsidRDefault="007D66EA" w:rsidP="00B9777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Ҳайати </w:t>
      </w:r>
      <w:r w:rsidR="00EB0B79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Комиссияи байниидоравӣ 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аз ҷониби</w:t>
      </w:r>
      <w:r w:rsidR="00E77406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082C65" w:rsidRPr="005505BD">
        <w:rPr>
          <w:rFonts w:ascii="Times New Roman" w:hAnsi="Times New Roman" w:cs="Times New Roman"/>
          <w:sz w:val="28"/>
          <w:szCs w:val="28"/>
          <w:lang w:val="tg-Cyrl-TJ"/>
        </w:rPr>
        <w:t>В</w:t>
      </w:r>
      <w:r w:rsidR="00EB0B79" w:rsidRPr="005505BD">
        <w:rPr>
          <w:rFonts w:ascii="Times New Roman" w:hAnsi="Times New Roman" w:cs="Times New Roman"/>
          <w:sz w:val="28"/>
          <w:szCs w:val="28"/>
          <w:lang w:val="tg-Cyrl-TJ"/>
        </w:rPr>
        <w:t>азорат</w:t>
      </w:r>
      <w:r w:rsidR="00E77406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и </w:t>
      </w:r>
      <w:r w:rsidR="00082C65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рушди иқтисод ва савдои Ҷумҳурии Тоҷикистон 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барои як сол тасдиқ карда мешавад. </w:t>
      </w:r>
      <w:r w:rsidR="00400DC3" w:rsidRPr="005505BD">
        <w:rPr>
          <w:rFonts w:ascii="Times New Roman" w:hAnsi="Times New Roman" w:cs="Times New Roman"/>
          <w:sz w:val="28"/>
          <w:szCs w:val="28"/>
          <w:lang w:val="tg-Cyrl-TJ"/>
        </w:rPr>
        <w:t>Дар мавриди зарурат</w:t>
      </w:r>
      <w:r w:rsidR="00DE7DEC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, </w:t>
      </w:r>
      <w:r w:rsidR="002002A5" w:rsidRPr="005505BD">
        <w:rPr>
          <w:rFonts w:ascii="Times New Roman" w:hAnsi="Times New Roman" w:cs="Times New Roman"/>
          <w:sz w:val="28"/>
          <w:szCs w:val="28"/>
          <w:lang w:val="tg-Cyrl-TJ"/>
        </w:rPr>
        <w:t>узв</w:t>
      </w:r>
      <w:r w:rsidR="00DE7DEC" w:rsidRPr="005505BD">
        <w:rPr>
          <w:rFonts w:ascii="Times New Roman" w:hAnsi="Times New Roman" w:cs="Times New Roman"/>
          <w:sz w:val="28"/>
          <w:szCs w:val="28"/>
          <w:lang w:val="tg-Cyrl-TJ"/>
        </w:rPr>
        <w:t>и Комиссияи байниидоравӣ метавонад</w:t>
      </w:r>
      <w:r w:rsidR="00982148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2002A5" w:rsidRPr="005505BD">
        <w:rPr>
          <w:rFonts w:ascii="Times New Roman" w:hAnsi="Times New Roman" w:cs="Times New Roman"/>
          <w:sz w:val="28"/>
          <w:szCs w:val="28"/>
          <w:lang w:val="tg-Cyrl-TJ"/>
        </w:rPr>
        <w:t>бо шахси дигари ба талабот</w:t>
      </w:r>
      <w:r w:rsidR="00611DA2" w:rsidRPr="005505BD">
        <w:rPr>
          <w:rFonts w:ascii="Times New Roman" w:hAnsi="Times New Roman" w:cs="Times New Roman"/>
          <w:sz w:val="28"/>
          <w:szCs w:val="28"/>
          <w:lang w:val="tg-Cyrl-TJ"/>
        </w:rPr>
        <w:t>и қарори мазкур</w:t>
      </w:r>
      <w:r w:rsidR="002002A5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ҷавобгӯ буда </w:t>
      </w:r>
      <w:r w:rsidR="001927A1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дар асоси пешниҳоди номзад ба </w:t>
      </w:r>
      <w:r w:rsidR="00982148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Вазорати рушди иқтисод ва савдои Ҷумҳурии Тоҷикистон </w:t>
      </w:r>
      <w:r w:rsidR="007731C1" w:rsidRPr="005505BD">
        <w:rPr>
          <w:rFonts w:ascii="Times New Roman" w:hAnsi="Times New Roman" w:cs="Times New Roman"/>
          <w:bCs/>
          <w:sz w:val="28"/>
          <w:szCs w:val="28"/>
          <w:lang w:val="tg-Cyrl-TJ" w:bidi="ar-JO"/>
        </w:rPr>
        <w:t>иваз карда шавад.</w:t>
      </w:r>
    </w:p>
    <w:p w14:paraId="76BCACF9" w14:textId="70D339E5" w:rsidR="00C83C27" w:rsidRPr="005505BD" w:rsidRDefault="00D86978" w:rsidP="00B9777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lastRenderedPageBreak/>
        <w:t>Раис, а</w:t>
      </w:r>
      <w:r w:rsidR="00AC44B6" w:rsidRPr="005505BD">
        <w:rPr>
          <w:rFonts w:ascii="Times New Roman" w:hAnsi="Times New Roman" w:cs="Times New Roman"/>
          <w:sz w:val="28"/>
          <w:szCs w:val="28"/>
          <w:lang w:val="tg-Cyrl-TJ"/>
        </w:rPr>
        <w:t>ъзо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ва котиби</w:t>
      </w:r>
      <w:r w:rsidR="00AC44B6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Комиссияи байниидоравӣ фаъолияти худро ройгон ан</w:t>
      </w:r>
      <w:r w:rsidR="00EB5E6C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AC44B6" w:rsidRPr="005505BD">
        <w:rPr>
          <w:rFonts w:ascii="Times New Roman" w:hAnsi="Times New Roman" w:cs="Times New Roman"/>
          <w:sz w:val="28"/>
          <w:szCs w:val="28"/>
          <w:lang w:val="tg-Cyrl-TJ"/>
        </w:rPr>
        <w:t>ом меди</w:t>
      </w:r>
      <w:r w:rsidR="00EB5E6C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AC44B6" w:rsidRPr="005505BD">
        <w:rPr>
          <w:rFonts w:ascii="Times New Roman" w:hAnsi="Times New Roman" w:cs="Times New Roman"/>
          <w:sz w:val="28"/>
          <w:szCs w:val="28"/>
          <w:lang w:val="tg-Cyrl-TJ"/>
        </w:rPr>
        <w:t>анд.</w:t>
      </w:r>
      <w:r w:rsidR="00814912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3F2CA8" w:rsidRPr="005505BD">
        <w:rPr>
          <w:rFonts w:ascii="Times New Roman" w:hAnsi="Times New Roman" w:cs="Times New Roman"/>
          <w:sz w:val="28"/>
          <w:szCs w:val="28"/>
          <w:lang w:val="tg-Cyrl-TJ"/>
        </w:rPr>
        <w:t>Таъминоти модд</w:t>
      </w:r>
      <w:r w:rsidR="00611DA2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ию </w:t>
      </w:r>
      <w:r w:rsidR="003F2CA8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техникии </w:t>
      </w:r>
      <w:r w:rsidR="00824E4A" w:rsidRPr="005505BD">
        <w:rPr>
          <w:rFonts w:ascii="Times New Roman" w:hAnsi="Times New Roman" w:cs="Times New Roman"/>
          <w:sz w:val="28"/>
          <w:szCs w:val="28"/>
          <w:lang w:val="tg-Cyrl-TJ"/>
        </w:rPr>
        <w:t>марбут</w:t>
      </w:r>
      <w:r w:rsidR="005E4BC8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ба </w:t>
      </w:r>
      <w:r w:rsidR="009C791D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баргузории ҷаласаҳои Комиссияи байниидоравӣ </w:t>
      </w:r>
      <w:r w:rsidR="00824E4A" w:rsidRPr="005505BD">
        <w:rPr>
          <w:rFonts w:ascii="Times New Roman" w:hAnsi="Times New Roman" w:cs="Times New Roman"/>
          <w:sz w:val="28"/>
          <w:szCs w:val="28"/>
          <w:lang w:val="tg-Cyrl-TJ"/>
        </w:rPr>
        <w:t>ба</w:t>
      </w:r>
      <w:r w:rsidR="009C791D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ма</w:t>
      </w:r>
      <w:r w:rsidR="00EB5E6C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9C791D" w:rsidRPr="005505BD">
        <w:rPr>
          <w:rFonts w:ascii="Times New Roman" w:hAnsi="Times New Roman" w:cs="Times New Roman"/>
          <w:sz w:val="28"/>
          <w:szCs w:val="28"/>
          <w:lang w:val="tg-Cyrl-TJ"/>
        </w:rPr>
        <w:t>оми ваколатдори давлат</w:t>
      </w:r>
      <w:r w:rsidR="00EB5E6C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9C791D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0D7F0E" w:rsidRPr="005505BD">
        <w:rPr>
          <w:rFonts w:ascii="Times New Roman" w:hAnsi="Times New Roman" w:cs="Times New Roman"/>
          <w:sz w:val="28"/>
          <w:szCs w:val="28"/>
          <w:lang w:val="tg-Cyrl-TJ"/>
        </w:rPr>
        <w:t>оид ба</w:t>
      </w:r>
      <w:r w:rsidR="009C791D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хариди давлат</w:t>
      </w:r>
      <w:r w:rsidR="00EB5E6C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9C791D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824E4A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вогузор </w:t>
      </w:r>
      <w:r w:rsidR="009C791D" w:rsidRPr="005505BD">
        <w:rPr>
          <w:rFonts w:ascii="Times New Roman" w:hAnsi="Times New Roman" w:cs="Times New Roman"/>
          <w:sz w:val="28"/>
          <w:szCs w:val="28"/>
          <w:lang w:val="tg-Cyrl-TJ"/>
        </w:rPr>
        <w:t>карда мешавад.</w:t>
      </w:r>
    </w:p>
    <w:p w14:paraId="15D240C5" w14:textId="38618B61" w:rsidR="00CF68FB" w:rsidRPr="005505BD" w:rsidRDefault="005E185E" w:rsidP="00B9777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Агар харид дар </w:t>
      </w:r>
      <w:r w:rsidR="008E7C56" w:rsidRPr="005505BD">
        <w:rPr>
          <w:rFonts w:ascii="Times New Roman" w:hAnsi="Times New Roman" w:cs="Times New Roman"/>
          <w:sz w:val="28"/>
          <w:szCs w:val="28"/>
          <w:lang w:val="tg-Cyrl-TJ"/>
        </w:rPr>
        <w:t>п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ортали ягонаи хариди давлатии электронӣ (минбаъд – портали ягона) </w:t>
      </w:r>
      <w:r w:rsidR="00B843FF" w:rsidRPr="005505BD">
        <w:rPr>
          <w:rFonts w:ascii="Times New Roman" w:hAnsi="Times New Roman" w:cs="Times New Roman"/>
          <w:sz w:val="28"/>
          <w:szCs w:val="28"/>
          <w:lang w:val="tg-Cyrl-TJ"/>
        </w:rPr>
        <w:t>гузаронида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шавад, </w:t>
      </w:r>
      <w:r w:rsidR="00CF68FB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қарорҳои </w:t>
      </w:r>
      <w:r w:rsidR="00823F66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дахлдори </w:t>
      </w:r>
      <w:r w:rsidR="00CF68FB" w:rsidRPr="005505BD">
        <w:rPr>
          <w:rFonts w:ascii="Times New Roman" w:hAnsi="Times New Roman" w:cs="Times New Roman"/>
          <w:sz w:val="28"/>
          <w:szCs w:val="28"/>
          <w:lang w:val="tg-Cyrl-TJ"/>
        </w:rPr>
        <w:t>аз р</w:t>
      </w:r>
      <w:r w:rsidR="00AC1DB9" w:rsidRPr="005505BD">
        <w:rPr>
          <w:rFonts w:ascii="Times New Roman" w:hAnsi="Times New Roman" w:cs="Times New Roman"/>
          <w:sz w:val="28"/>
          <w:szCs w:val="28"/>
          <w:lang w:val="tg-Cyrl-TJ"/>
        </w:rPr>
        <w:t>ӯй</w:t>
      </w:r>
      <w:r w:rsidR="00CF68FB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и </w:t>
      </w:r>
      <w:r w:rsidR="00BF5781" w:rsidRPr="005505BD">
        <w:rPr>
          <w:rFonts w:ascii="Times New Roman" w:hAnsi="Times New Roman" w:cs="Times New Roman"/>
          <w:sz w:val="28"/>
          <w:szCs w:val="28"/>
          <w:lang w:val="tg-Cyrl-TJ"/>
        </w:rPr>
        <w:t>шикоятҳо</w:t>
      </w:r>
      <w:r w:rsidR="00CF68FB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823F66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қабулгардида </w:t>
      </w:r>
      <w:r w:rsidR="00CF68FB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дар </w:t>
      </w:r>
      <w:bookmarkStart w:id="1" w:name="_Hlk116460158"/>
      <w:r w:rsidRPr="005505BD">
        <w:rPr>
          <w:rFonts w:ascii="Times New Roman" w:hAnsi="Times New Roman" w:cs="Times New Roman"/>
          <w:sz w:val="28"/>
          <w:szCs w:val="28"/>
          <w:lang w:val="tg-Cyrl-TJ"/>
        </w:rPr>
        <w:t>п</w:t>
      </w:r>
      <w:r w:rsidR="00CF68FB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ортали </w:t>
      </w:r>
      <w:r w:rsidR="00D048C3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ягона </w:t>
      </w:r>
      <w:bookmarkEnd w:id="1"/>
      <w:r w:rsidR="00AC1DB9" w:rsidRPr="005505BD">
        <w:rPr>
          <w:rFonts w:ascii="Times New Roman" w:hAnsi="Times New Roman" w:cs="Times New Roman"/>
          <w:sz w:val="28"/>
          <w:szCs w:val="28"/>
          <w:lang w:val="tg-Cyrl-TJ"/>
        </w:rPr>
        <w:t>ҷойгир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CF68FB" w:rsidRPr="005505BD">
        <w:rPr>
          <w:rFonts w:ascii="Times New Roman" w:hAnsi="Times New Roman" w:cs="Times New Roman"/>
          <w:sz w:val="28"/>
          <w:szCs w:val="28"/>
          <w:lang w:val="tg-Cyrl-TJ"/>
        </w:rPr>
        <w:t>карда мешава</w:t>
      </w:r>
      <w:r w:rsidR="00CA1CEE" w:rsidRPr="005505BD">
        <w:rPr>
          <w:rFonts w:ascii="Times New Roman" w:hAnsi="Times New Roman" w:cs="Times New Roman"/>
          <w:sz w:val="28"/>
          <w:szCs w:val="28"/>
          <w:lang w:val="tg-Cyrl-TJ"/>
        </w:rPr>
        <w:t>н</w:t>
      </w:r>
      <w:r w:rsidR="00CF68FB" w:rsidRPr="005505BD">
        <w:rPr>
          <w:rFonts w:ascii="Times New Roman" w:hAnsi="Times New Roman" w:cs="Times New Roman"/>
          <w:sz w:val="28"/>
          <w:szCs w:val="28"/>
          <w:lang w:val="tg-Cyrl-TJ"/>
        </w:rPr>
        <w:t>д.</w:t>
      </w:r>
    </w:p>
    <w:p w14:paraId="59660A36" w14:textId="6668E7F8" w:rsidR="00CF68FB" w:rsidRPr="005505BD" w:rsidRDefault="00B843FF" w:rsidP="00B9777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bookmarkStart w:id="2" w:name="_Hlk116460081"/>
      <w:r w:rsidRPr="005505BD">
        <w:rPr>
          <w:rFonts w:ascii="Times New Roman" w:hAnsi="Times New Roman" w:cs="Times New Roman"/>
          <w:sz w:val="28"/>
          <w:szCs w:val="28"/>
          <w:lang w:val="tg-Cyrl-TJ"/>
        </w:rPr>
        <w:t>Котиби Комиссияи байниидорав</w:t>
      </w:r>
      <w:r w:rsidR="00EB5E6C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на дертар аз як р</w:t>
      </w:r>
      <w:r w:rsidR="002002A5" w:rsidRPr="005505BD">
        <w:rPr>
          <w:rFonts w:ascii="Times New Roman" w:hAnsi="Times New Roman" w:cs="Times New Roman"/>
          <w:sz w:val="28"/>
          <w:szCs w:val="28"/>
          <w:lang w:val="tg-Cyrl-TJ"/>
        </w:rPr>
        <w:t>ӯ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зи корӣ </w:t>
      </w:r>
      <w:r w:rsidR="008253D8" w:rsidRPr="005505BD">
        <w:rPr>
          <w:rFonts w:ascii="Times New Roman" w:hAnsi="Times New Roman" w:cs="Times New Roman"/>
          <w:sz w:val="28"/>
          <w:szCs w:val="28"/>
          <w:lang w:val="tg-Cyrl-TJ"/>
        </w:rPr>
        <w:t>Комиссияи байниидоравиро дар бораи шикояти пеш</w:t>
      </w:r>
      <w:r w:rsidR="00AC1DB9" w:rsidRPr="005505BD">
        <w:rPr>
          <w:rFonts w:ascii="Times New Roman" w:hAnsi="Times New Roman" w:cs="Times New Roman"/>
          <w:sz w:val="28"/>
          <w:szCs w:val="28"/>
          <w:lang w:val="tg-Cyrl-TJ"/>
        </w:rPr>
        <w:t>ниҳодшу</w:t>
      </w:r>
      <w:r w:rsidR="008253D8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да дар </w:t>
      </w:r>
      <w:r w:rsidR="002354E7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он </w:t>
      </w:r>
      <w:r w:rsidR="008253D8" w:rsidRPr="005505BD">
        <w:rPr>
          <w:rFonts w:ascii="Times New Roman" w:hAnsi="Times New Roman" w:cs="Times New Roman"/>
          <w:sz w:val="28"/>
          <w:szCs w:val="28"/>
          <w:lang w:val="tg-Cyrl-TJ"/>
        </w:rPr>
        <w:t>шакл</w:t>
      </w:r>
      <w:r w:rsidR="0067371E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ва мазмун</w:t>
      </w:r>
      <w:r w:rsidR="008253D8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, ки ба портали ягона </w:t>
      </w:r>
      <w:r w:rsidR="00AC1DB9" w:rsidRPr="005505BD">
        <w:rPr>
          <w:rFonts w:ascii="Times New Roman" w:hAnsi="Times New Roman" w:cs="Times New Roman"/>
          <w:sz w:val="28"/>
          <w:szCs w:val="28"/>
          <w:lang w:val="tg-Cyrl-TJ"/>
        </w:rPr>
        <w:t>пешниҳод</w:t>
      </w:r>
      <w:r w:rsidR="00CD268E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гардид</w:t>
      </w:r>
      <w:r w:rsidR="008253D8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ааст, хабардор сохта, ҳуҷҷатҳои замимашудаи </w:t>
      </w:r>
      <w:r w:rsidR="00EA7D2E" w:rsidRPr="005505BD">
        <w:rPr>
          <w:rFonts w:ascii="Times New Roman" w:hAnsi="Times New Roman" w:cs="Times New Roman"/>
          <w:sz w:val="28"/>
          <w:szCs w:val="28"/>
          <w:lang w:val="tg-Cyrl-TJ"/>
        </w:rPr>
        <w:t>иштирокдори</w:t>
      </w:r>
      <w:r w:rsidR="008253D8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озмунро пешниҳод менамояд.</w:t>
      </w:r>
      <w:bookmarkEnd w:id="2"/>
    </w:p>
    <w:p w14:paraId="3AA2916F" w14:textId="6840A012" w:rsidR="00CF68FB" w:rsidRPr="005505BD" w:rsidRDefault="002354E7" w:rsidP="00B9777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Котиби Комиссияи байниидорав</w:t>
      </w:r>
      <w:r w:rsidR="00EB5E6C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CF68FB" w:rsidRPr="005505BD">
        <w:rPr>
          <w:rFonts w:ascii="Times New Roman" w:hAnsi="Times New Roman" w:cs="Times New Roman"/>
          <w:sz w:val="28"/>
          <w:szCs w:val="28"/>
          <w:lang w:val="tg-Cyrl-TJ"/>
        </w:rPr>
        <w:t>ҳангоми пешниҳоди шикоят</w:t>
      </w:r>
      <w:r w:rsidR="00D23F25" w:rsidRPr="005505BD">
        <w:rPr>
          <w:rFonts w:ascii="Times New Roman" w:hAnsi="Times New Roman" w:cs="Times New Roman"/>
          <w:sz w:val="28"/>
          <w:szCs w:val="28"/>
          <w:lang w:val="tg-Cyrl-TJ"/>
        </w:rPr>
        <w:t>и</w:t>
      </w:r>
      <w:r w:rsidR="00CF68FB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EA7D2E" w:rsidRPr="005505BD">
        <w:rPr>
          <w:rFonts w:ascii="Times New Roman" w:hAnsi="Times New Roman" w:cs="Times New Roman"/>
          <w:sz w:val="28"/>
          <w:szCs w:val="28"/>
          <w:lang w:val="tg-Cyrl-TJ"/>
        </w:rPr>
        <w:t>иштирокдори</w:t>
      </w:r>
      <w:r w:rsidR="00D23F25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озмун</w:t>
      </w:r>
      <w:r w:rsidR="000A0E93" w:rsidRPr="005505BD">
        <w:rPr>
          <w:rFonts w:ascii="Times New Roman" w:hAnsi="Times New Roman" w:cs="Times New Roman"/>
          <w:sz w:val="28"/>
          <w:szCs w:val="28"/>
          <w:lang w:val="tg-Cyrl-TJ"/>
        </w:rPr>
        <w:t>,</w:t>
      </w:r>
      <w:r w:rsidR="00D23F25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Комиссияи байниидорав</w:t>
      </w:r>
      <w:r w:rsidR="00D23F25" w:rsidRPr="005505BD">
        <w:rPr>
          <w:rFonts w:ascii="Times New Roman" w:hAnsi="Times New Roman" w:cs="Times New Roman"/>
          <w:sz w:val="28"/>
          <w:szCs w:val="28"/>
          <w:lang w:val="tg-Cyrl-TJ"/>
        </w:rPr>
        <w:t>иро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CF68FB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аз 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рӯ</w:t>
      </w:r>
      <w:r w:rsidR="00AC1DB9" w:rsidRPr="005505BD">
        <w:rPr>
          <w:rFonts w:ascii="Times New Roman" w:hAnsi="Times New Roman" w:cs="Times New Roman"/>
          <w:sz w:val="28"/>
          <w:szCs w:val="28"/>
          <w:lang w:val="tg-Cyrl-TJ"/>
        </w:rPr>
        <w:t>йи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дархости </w:t>
      </w:r>
      <w:r w:rsidR="00D23F25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он бо </w:t>
      </w:r>
      <w:r w:rsidR="00CF68FB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ҳуҷҷатҳои </w:t>
      </w:r>
      <w:r w:rsidR="00A05437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иловагии </w:t>
      </w:r>
      <w:r w:rsidR="00CF68FB" w:rsidRPr="005505BD">
        <w:rPr>
          <w:rFonts w:ascii="Times New Roman" w:hAnsi="Times New Roman" w:cs="Times New Roman"/>
          <w:sz w:val="28"/>
          <w:szCs w:val="28"/>
          <w:lang w:val="tg-Cyrl-TJ"/>
        </w:rPr>
        <w:t>марбут ба шикоят</w:t>
      </w:r>
      <w:r w:rsidR="00D23F25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, ки аз ҷониби </w:t>
      </w:r>
      <w:r w:rsidR="00EA7D2E" w:rsidRPr="005505BD">
        <w:rPr>
          <w:rFonts w:ascii="Times New Roman" w:hAnsi="Times New Roman" w:cs="Times New Roman"/>
          <w:sz w:val="28"/>
          <w:szCs w:val="28"/>
          <w:lang w:val="tg-Cyrl-TJ"/>
        </w:rPr>
        <w:t>иштирокдори</w:t>
      </w:r>
      <w:r w:rsidR="00D23F25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озмун замима нагардида</w:t>
      </w:r>
      <w:r w:rsidR="002002A5" w:rsidRPr="005505BD">
        <w:rPr>
          <w:rFonts w:ascii="Times New Roman" w:hAnsi="Times New Roman" w:cs="Times New Roman"/>
          <w:sz w:val="28"/>
          <w:szCs w:val="28"/>
          <w:lang w:val="tg-Cyrl-TJ"/>
        </w:rPr>
        <w:t>,</w:t>
      </w:r>
      <w:r w:rsidR="00CF68FB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D23F25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онҳо </w:t>
      </w:r>
      <w:r w:rsidR="00CF68FB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дар </w:t>
      </w:r>
      <w:r w:rsidR="00D23F25" w:rsidRPr="005505BD">
        <w:rPr>
          <w:rFonts w:ascii="Times New Roman" w:hAnsi="Times New Roman" w:cs="Times New Roman"/>
          <w:sz w:val="28"/>
          <w:szCs w:val="28"/>
          <w:lang w:val="tg-Cyrl-TJ"/>
        </w:rPr>
        <w:t>п</w:t>
      </w:r>
      <w:r w:rsidR="00CF68FB" w:rsidRPr="005505BD">
        <w:rPr>
          <w:rFonts w:ascii="Times New Roman" w:hAnsi="Times New Roman" w:cs="Times New Roman"/>
          <w:sz w:val="28"/>
          <w:szCs w:val="28"/>
          <w:lang w:val="tg-Cyrl-TJ"/>
        </w:rPr>
        <w:t>ортал</w:t>
      </w:r>
      <w:r w:rsidR="00D23F25" w:rsidRPr="005505BD">
        <w:rPr>
          <w:rFonts w:ascii="Times New Roman" w:hAnsi="Times New Roman" w:cs="Times New Roman"/>
          <w:sz w:val="28"/>
          <w:szCs w:val="28"/>
          <w:lang w:val="tg-Cyrl-TJ"/>
        </w:rPr>
        <w:t>и ягона</w:t>
      </w:r>
      <w:r w:rsidR="00CF68FB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дастрас</w:t>
      </w:r>
      <w:r w:rsidR="00D23F25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мебошанд, таъмин месозад</w:t>
      </w:r>
      <w:r w:rsidR="00CF68FB" w:rsidRPr="005505BD">
        <w:rPr>
          <w:rFonts w:ascii="Times New Roman" w:hAnsi="Times New Roman" w:cs="Times New Roman"/>
          <w:sz w:val="28"/>
          <w:szCs w:val="28"/>
          <w:lang w:val="tg-Cyrl-TJ"/>
        </w:rPr>
        <w:t>.</w:t>
      </w:r>
    </w:p>
    <w:p w14:paraId="09B224AC" w14:textId="0F52C2D3" w:rsidR="00CF68FB" w:rsidRPr="005505BD" w:rsidRDefault="00CF68FB" w:rsidP="00B9777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bookmarkStart w:id="3" w:name="_Hlk116459954"/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Комиссияи байниидоравӣ мувофиқи қарори раис дар асоси даъват ва баргузории </w:t>
      </w:r>
      <w:r w:rsidR="00D87CF2" w:rsidRPr="005505BD">
        <w:rPr>
          <w:rFonts w:ascii="Times New Roman" w:hAnsi="Times New Roman" w:cs="Times New Roman"/>
          <w:sz w:val="28"/>
          <w:szCs w:val="28"/>
          <w:lang w:val="tg-Cyrl-TJ"/>
        </w:rPr>
        <w:t>ҷаласа</w:t>
      </w:r>
      <w:r w:rsidR="000C3376" w:rsidRPr="005505BD">
        <w:rPr>
          <w:rFonts w:ascii="Times New Roman" w:hAnsi="Times New Roman" w:cs="Times New Roman"/>
          <w:sz w:val="28"/>
          <w:szCs w:val="28"/>
          <w:lang w:val="tg-Cyrl-TJ"/>
        </w:rPr>
        <w:t>, ки</w:t>
      </w:r>
      <w:r w:rsidR="00D87CF2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метавонад </w:t>
      </w:r>
      <w:r w:rsidR="000C3376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инчунин </w:t>
      </w:r>
      <w:r w:rsidR="00D87CF2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тариқи маҷозӣ </w:t>
      </w:r>
      <w:r w:rsidR="000C3376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гузаронида шавад, 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амал мекунад.</w:t>
      </w:r>
      <w:bookmarkStart w:id="4" w:name="_Hlk116460025"/>
      <w:bookmarkEnd w:id="3"/>
      <w:r w:rsidR="000C3376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bookmarkStart w:id="5" w:name="_Hlk116460004"/>
      <w:r w:rsidR="0058646B" w:rsidRPr="005505BD">
        <w:rPr>
          <w:rFonts w:ascii="Times New Roman" w:hAnsi="Times New Roman" w:cs="Times New Roman"/>
          <w:sz w:val="28"/>
          <w:szCs w:val="28"/>
          <w:lang w:val="tg-Cyrl-TJ"/>
        </w:rPr>
        <w:t>Дар ҷаласаҳои Комиссияи байниидоравӣ</w:t>
      </w:r>
      <w:bookmarkEnd w:id="5"/>
      <w:r w:rsidR="0058646B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EA7D2E" w:rsidRPr="005505BD">
        <w:rPr>
          <w:rFonts w:ascii="Times New Roman" w:hAnsi="Times New Roman" w:cs="Times New Roman"/>
          <w:sz w:val="28"/>
          <w:szCs w:val="28"/>
          <w:lang w:val="tg-Cyrl-TJ"/>
        </w:rPr>
        <w:t>иштирокдори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озмун</w:t>
      </w:r>
      <w:r w:rsidR="00BD4AF9" w:rsidRPr="005505BD">
        <w:rPr>
          <w:rFonts w:ascii="Times New Roman" w:hAnsi="Times New Roman" w:cs="Times New Roman"/>
          <w:sz w:val="28"/>
          <w:szCs w:val="28"/>
          <w:lang w:val="tg-Cyrl-TJ"/>
        </w:rPr>
        <w:t>и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090DF0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шикоят </w:t>
      </w:r>
      <w:r w:rsidR="00A23595" w:rsidRPr="005505BD">
        <w:rPr>
          <w:rFonts w:ascii="Times New Roman" w:hAnsi="Times New Roman" w:cs="Times New Roman"/>
          <w:sz w:val="28"/>
          <w:szCs w:val="28"/>
          <w:lang w:val="tg-Cyrl-TJ"/>
        </w:rPr>
        <w:t>пешниҳод</w:t>
      </w:r>
      <w:r w:rsidR="00A05437" w:rsidRPr="005505BD">
        <w:rPr>
          <w:rFonts w:ascii="Times New Roman" w:hAnsi="Times New Roman" w:cs="Times New Roman"/>
          <w:sz w:val="28"/>
          <w:szCs w:val="28"/>
          <w:lang w:val="tg-Cyrl-TJ"/>
        </w:rPr>
        <w:t>кар</w:t>
      </w:r>
      <w:r w:rsidR="00A23595" w:rsidRPr="005505BD">
        <w:rPr>
          <w:rFonts w:ascii="Times New Roman" w:hAnsi="Times New Roman" w:cs="Times New Roman"/>
          <w:sz w:val="28"/>
          <w:szCs w:val="28"/>
          <w:lang w:val="tg-Cyrl-TJ"/>
        </w:rPr>
        <w:t>да</w:t>
      </w:r>
      <w:r w:rsidR="00090DF0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, </w:t>
      </w:r>
      <w:r w:rsidR="0058646B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инчунин </w:t>
      </w:r>
      <w:r w:rsidR="00EA7D2E" w:rsidRPr="005505BD">
        <w:rPr>
          <w:rFonts w:ascii="Times New Roman" w:hAnsi="Times New Roman" w:cs="Times New Roman"/>
          <w:sz w:val="28"/>
          <w:szCs w:val="28"/>
          <w:lang w:val="tg-Cyrl-TJ"/>
        </w:rPr>
        <w:t>иштирокдорони</w:t>
      </w:r>
      <w:r w:rsidR="001C46AC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58646B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дигари </w:t>
      </w:r>
      <w:r w:rsidR="001C46AC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озмун, 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ташкилкунандаи озмун, ташкилоти харидор, ма</w:t>
      </w:r>
      <w:r w:rsidR="00EB5E6C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оми ваколатдори давлат</w:t>
      </w:r>
      <w:r w:rsidR="00EB5E6C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58646B" w:rsidRPr="005505BD">
        <w:rPr>
          <w:rFonts w:ascii="Times New Roman" w:hAnsi="Times New Roman" w:cs="Times New Roman"/>
          <w:sz w:val="28"/>
          <w:szCs w:val="28"/>
          <w:lang w:val="tg-Cyrl-TJ"/>
        </w:rPr>
        <w:t>оид ба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хариди давлат</w:t>
      </w:r>
      <w:r w:rsidR="00EB5E6C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FF1244" w:rsidRPr="005505BD">
        <w:rPr>
          <w:rFonts w:ascii="Times New Roman" w:hAnsi="Times New Roman" w:cs="Times New Roman"/>
          <w:sz w:val="28"/>
          <w:szCs w:val="28"/>
          <w:lang w:val="tg-Cyrl-TJ"/>
        </w:rPr>
        <w:t>,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мақомот ё ташкилоти давлат</w:t>
      </w:r>
      <w:r w:rsidR="0033422B" w:rsidRPr="005505BD">
        <w:rPr>
          <w:rFonts w:ascii="Times New Roman" w:hAnsi="Times New Roman" w:cs="Times New Roman"/>
          <w:sz w:val="28"/>
          <w:szCs w:val="28"/>
          <w:lang w:val="tg-Cyrl-TJ"/>
        </w:rPr>
        <w:t>ии дигар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, ки ба манфиати онҳо шикоят дахл дорад, ҳуқуқ доранд </w:t>
      </w:r>
      <w:bookmarkEnd w:id="4"/>
      <w:r w:rsidRPr="005505BD">
        <w:rPr>
          <w:rFonts w:ascii="Times New Roman" w:hAnsi="Times New Roman" w:cs="Times New Roman"/>
          <w:sz w:val="28"/>
          <w:szCs w:val="28"/>
          <w:lang w:val="tg-Cyrl-TJ"/>
        </w:rPr>
        <w:t>иштирок намоянд.</w:t>
      </w:r>
    </w:p>
    <w:p w14:paraId="2972EC51" w14:textId="45B15AD2" w:rsidR="00A80605" w:rsidRPr="005505BD" w:rsidRDefault="00A80605" w:rsidP="00A8060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Қарори Комиссияи байниидоравӣ дар сурате эътибор дорад, ки зимни қабули қарор на камтар аз се ду ҳиссаи аъзои Комиссияи байниидоравӣ, аз ҷумла раис ё дар мавриди </w:t>
      </w:r>
      <w:r w:rsidR="00960528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ҳузур надоштанаш 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муовини раис, иштирок дошта бошанд. </w:t>
      </w:r>
    </w:p>
    <w:p w14:paraId="38E0A4A9" w14:textId="623C19BC" w:rsidR="00A80605" w:rsidRPr="005505BD" w:rsidRDefault="00A80605" w:rsidP="00A8060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Қарори Комиссияи байниидоравӣ бо аксарияти овозҳо қабул карда </w:t>
      </w:r>
      <w:r w:rsidR="00945A72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шуда, </w:t>
      </w:r>
      <w:r w:rsidR="00BE2642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бо 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протокол мутобиқи замимаи 1 ба Низомномаи мазкур на дертар аз </w:t>
      </w:r>
      <w:r w:rsidR="00945A72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се рӯзи корӣ </w:t>
      </w:r>
      <w:r w:rsidR="00BE2642" w:rsidRPr="005505BD">
        <w:rPr>
          <w:rFonts w:ascii="Times New Roman" w:hAnsi="Times New Roman" w:cs="Times New Roman"/>
          <w:sz w:val="28"/>
          <w:szCs w:val="28"/>
          <w:lang w:val="tg-Cyrl-TJ"/>
        </w:rPr>
        <w:t>тасдиқ</w:t>
      </w:r>
      <w:r w:rsidR="00A23595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карда 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мешавад. Дар сурати баробарии овозҳо, овози раис ё дар мавриди ҳ</w:t>
      </w:r>
      <w:r w:rsidR="00BD07EB" w:rsidRPr="005505BD">
        <w:rPr>
          <w:rFonts w:ascii="Times New Roman" w:hAnsi="Times New Roman" w:cs="Times New Roman"/>
          <w:sz w:val="28"/>
          <w:szCs w:val="28"/>
          <w:lang w:val="tg-Cyrl-TJ"/>
        </w:rPr>
        <w:t>у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з</w:t>
      </w:r>
      <w:r w:rsidR="00BD07EB" w:rsidRPr="005505BD">
        <w:rPr>
          <w:rFonts w:ascii="Times New Roman" w:hAnsi="Times New Roman" w:cs="Times New Roman"/>
          <w:sz w:val="28"/>
          <w:szCs w:val="28"/>
          <w:lang w:val="tg-Cyrl-TJ"/>
        </w:rPr>
        <w:t>у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р на</w:t>
      </w:r>
      <w:r w:rsidR="00E24928" w:rsidRPr="005505BD">
        <w:rPr>
          <w:rFonts w:ascii="Times New Roman" w:hAnsi="Times New Roman" w:cs="Times New Roman"/>
          <w:sz w:val="28"/>
          <w:szCs w:val="28"/>
          <w:lang w:val="tg-Cyrl-TJ"/>
        </w:rPr>
        <w:t>дошта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наш овози муовини раис ҳалкунанда мебошад.</w:t>
      </w:r>
    </w:p>
    <w:p w14:paraId="1D19BAF1" w14:textId="32D58BCB" w:rsidR="00A80605" w:rsidRPr="005505BD" w:rsidRDefault="00A80605" w:rsidP="00A8060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Протокол бо имзои раис ва аъзои Комиссияи байниидоравӣ </w:t>
      </w:r>
      <w:r w:rsidR="006A3EAA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ба расмият дароварда 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шуда, аз ҷониби котиби Комиссияи байниидоравӣ дар </w:t>
      </w:r>
      <w:r w:rsidR="00FA7BE4" w:rsidRPr="005505BD">
        <w:rPr>
          <w:rFonts w:ascii="Times New Roman" w:hAnsi="Times New Roman" w:cs="Times New Roman"/>
          <w:sz w:val="28"/>
          <w:szCs w:val="28"/>
          <w:lang w:val="tg-Cyrl-TJ"/>
        </w:rPr>
        <w:t>п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ортал</w:t>
      </w:r>
      <w:r w:rsidR="00FA7BE4" w:rsidRPr="005505BD">
        <w:rPr>
          <w:rFonts w:ascii="Times New Roman" w:hAnsi="Times New Roman" w:cs="Times New Roman"/>
          <w:sz w:val="28"/>
          <w:szCs w:val="28"/>
          <w:lang w:val="tg-Cyrl-TJ"/>
        </w:rPr>
        <w:t>и ягона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ворид карда шуда, </w:t>
      </w:r>
      <w:r w:rsidR="00504B94" w:rsidRPr="005505BD">
        <w:rPr>
          <w:rFonts w:ascii="Times New Roman" w:hAnsi="Times New Roman" w:cs="Times New Roman"/>
          <w:sz w:val="28"/>
          <w:szCs w:val="28"/>
          <w:lang w:val="tg-Cyrl-TJ"/>
        </w:rPr>
        <w:t>на дертар аз 1 р</w:t>
      </w:r>
      <w:r w:rsidR="002A416F" w:rsidRPr="005505BD">
        <w:rPr>
          <w:rFonts w:ascii="Times New Roman" w:hAnsi="Times New Roman" w:cs="Times New Roman"/>
          <w:sz w:val="28"/>
          <w:szCs w:val="28"/>
          <w:lang w:val="tg-Cyrl-TJ"/>
        </w:rPr>
        <w:t>ӯ</w:t>
      </w:r>
      <w:r w:rsidR="00504B94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зи корӣ тавассути огоҳинома 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ба маълумоти </w:t>
      </w:r>
      <w:r w:rsidR="00EA7D2E" w:rsidRPr="005505BD">
        <w:rPr>
          <w:rFonts w:ascii="Times New Roman" w:hAnsi="Times New Roman" w:cs="Times New Roman"/>
          <w:sz w:val="28"/>
          <w:szCs w:val="28"/>
          <w:lang w:val="tg-Cyrl-TJ"/>
        </w:rPr>
        <w:t>иштирокдори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CA604C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озмуни шикоят </w:t>
      </w:r>
      <w:r w:rsidR="00C85E37" w:rsidRPr="005505BD">
        <w:rPr>
          <w:rFonts w:ascii="Times New Roman" w:hAnsi="Times New Roman" w:cs="Times New Roman"/>
          <w:sz w:val="28"/>
          <w:szCs w:val="28"/>
          <w:lang w:val="tg-Cyrl-TJ"/>
        </w:rPr>
        <w:t>пешниҳодкарда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, </w:t>
      </w:r>
      <w:r w:rsidR="00EA7D2E" w:rsidRPr="005505BD">
        <w:rPr>
          <w:rFonts w:ascii="Times New Roman" w:hAnsi="Times New Roman" w:cs="Times New Roman"/>
          <w:sz w:val="28"/>
          <w:szCs w:val="28"/>
          <w:lang w:val="tg-Cyrl-TJ"/>
        </w:rPr>
        <w:t>иштирокдорони</w:t>
      </w:r>
      <w:r w:rsidR="00E24928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дигари</w:t>
      </w:r>
      <w:r w:rsidR="00CA604C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озмун, 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ташкилкунандаи озмун, ташкилоти харидор, мақоми ваколатдори давлатӣ </w:t>
      </w:r>
      <w:r w:rsidR="00A32BF2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оид ба 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хариди давлатӣ</w:t>
      </w:r>
      <w:r w:rsidR="00E24928" w:rsidRPr="005505BD">
        <w:rPr>
          <w:rFonts w:ascii="Times New Roman" w:hAnsi="Times New Roman" w:cs="Times New Roman"/>
          <w:sz w:val="28"/>
          <w:szCs w:val="28"/>
          <w:lang w:val="tg-Cyrl-TJ"/>
        </w:rPr>
        <w:t>,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мақомот ё ташкилоти давлат</w:t>
      </w:r>
      <w:r w:rsidR="0033422B" w:rsidRPr="005505BD">
        <w:rPr>
          <w:rFonts w:ascii="Times New Roman" w:hAnsi="Times New Roman" w:cs="Times New Roman"/>
          <w:sz w:val="28"/>
          <w:szCs w:val="28"/>
          <w:lang w:val="tg-Cyrl-TJ"/>
        </w:rPr>
        <w:t>ии дигар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, ки ба манфиати онҳо шикоят дахл дорад, расонида мешавад.</w:t>
      </w:r>
    </w:p>
    <w:p w14:paraId="5EDA1DA7" w14:textId="53A17414" w:rsidR="007757FE" w:rsidRPr="005505BD" w:rsidRDefault="00A1371C" w:rsidP="00A8060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Дар мавриди пешниҳоди шикоят </w:t>
      </w:r>
      <w:r w:rsidR="00292B19" w:rsidRPr="005505BD">
        <w:rPr>
          <w:rFonts w:ascii="Times New Roman" w:hAnsi="Times New Roman" w:cs="Times New Roman"/>
          <w:sz w:val="28"/>
          <w:szCs w:val="28"/>
          <w:lang w:val="tg-Cyrl-TJ"/>
        </w:rPr>
        <w:t>нисбат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ба расмиёти хариди давлатӣ, ки </w:t>
      </w:r>
      <w:r w:rsidR="00514B49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мутобиқи санади меъёрии ҳуқуқӣ 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берун аз </w:t>
      </w:r>
      <w:r w:rsidR="00425713" w:rsidRPr="005505BD">
        <w:rPr>
          <w:rFonts w:ascii="Times New Roman" w:hAnsi="Times New Roman" w:cs="Times New Roman"/>
          <w:sz w:val="28"/>
          <w:szCs w:val="28"/>
          <w:lang w:val="tg-Cyrl-TJ"/>
        </w:rPr>
        <w:t>п</w:t>
      </w:r>
      <w:r w:rsidR="007757FE" w:rsidRPr="005505BD">
        <w:rPr>
          <w:rFonts w:ascii="Times New Roman" w:hAnsi="Times New Roman" w:cs="Times New Roman"/>
          <w:sz w:val="28"/>
          <w:szCs w:val="28"/>
          <w:lang w:val="tg-Cyrl-TJ"/>
        </w:rPr>
        <w:t>ортали ягона</w:t>
      </w:r>
      <w:r w:rsidR="00425713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7757FE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гузаронида </w:t>
      </w:r>
      <w:r w:rsidR="0010761C" w:rsidRPr="005505BD">
        <w:rPr>
          <w:rFonts w:ascii="Times New Roman" w:hAnsi="Times New Roman" w:cs="Times New Roman"/>
          <w:sz w:val="28"/>
          <w:szCs w:val="28"/>
          <w:lang w:val="tg-Cyrl-TJ"/>
        </w:rPr>
        <w:t>ме</w:t>
      </w:r>
      <w:r w:rsidR="007757FE" w:rsidRPr="005505BD">
        <w:rPr>
          <w:rFonts w:ascii="Times New Roman" w:hAnsi="Times New Roman" w:cs="Times New Roman"/>
          <w:sz w:val="28"/>
          <w:szCs w:val="28"/>
          <w:lang w:val="tg-Cyrl-TJ"/>
        </w:rPr>
        <w:t>шавад</w:t>
      </w:r>
      <w:r w:rsidR="00425713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, амалҳои </w:t>
      </w:r>
      <w:r w:rsidR="002D26B6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ба портали ягона алоқаманди </w:t>
      </w:r>
      <w:r w:rsidR="00425713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бандҳои </w:t>
      </w:r>
      <w:r w:rsidR="00292B19" w:rsidRPr="005505BD">
        <w:rPr>
          <w:rFonts w:ascii="Times New Roman" w:hAnsi="Times New Roman" w:cs="Times New Roman"/>
          <w:sz w:val="28"/>
          <w:szCs w:val="28"/>
          <w:lang w:val="tg-Cyrl-TJ"/>
        </w:rPr>
        <w:t>7,</w:t>
      </w:r>
      <w:r w:rsidR="00425713" w:rsidRPr="005505BD">
        <w:rPr>
          <w:rFonts w:ascii="Times New Roman" w:hAnsi="Times New Roman" w:cs="Times New Roman"/>
          <w:sz w:val="28"/>
          <w:szCs w:val="28"/>
          <w:lang w:val="tg-Cyrl-TJ"/>
        </w:rPr>
        <w:t>8,9 ва 13 Низомномаи мазкур</w:t>
      </w:r>
      <w:r w:rsidR="00A81E38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ба </w:t>
      </w:r>
      <w:r w:rsidR="00425713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таври </w:t>
      </w:r>
      <w:r w:rsidR="00662FDA" w:rsidRPr="005505BD">
        <w:rPr>
          <w:rFonts w:ascii="Times New Roman" w:hAnsi="Times New Roman" w:cs="Times New Roman"/>
          <w:sz w:val="28"/>
          <w:szCs w:val="28"/>
          <w:lang w:val="tg-Cyrl-TJ"/>
        </w:rPr>
        <w:t>ба амали мушаххас муносиб</w:t>
      </w:r>
      <w:r w:rsidR="00425713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анҷом дода мешаванд. </w:t>
      </w:r>
    </w:p>
    <w:p w14:paraId="779510D4" w14:textId="77777777" w:rsidR="00B94B60" w:rsidRPr="005505BD" w:rsidRDefault="00B94B60" w:rsidP="00B94B60">
      <w:pPr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45D8DC40" w14:textId="30C369C2" w:rsidR="00640FD9" w:rsidRPr="005505BD" w:rsidRDefault="00640FD9" w:rsidP="00640FD9">
      <w:pPr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3.ВАЗИФАҲОИ КОМИССИЯИ БАЙНИИДОРАВӢ ВА УҲДАДОРИҲОИ  РАИС ВА КОТИБИ ОН</w:t>
      </w:r>
    </w:p>
    <w:p w14:paraId="2B86502A" w14:textId="77777777" w:rsidR="00640FD9" w:rsidRPr="005505BD" w:rsidRDefault="00640FD9" w:rsidP="00640FD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Вазифаи асосии Комиссияи байниидоравӣ баррасии саривақтӣ ва беғаразонаи шикоятҳои иштирокдорони озмун ва қабули қарори воқеъбинона аз рӯйи онҳо мебошад.</w:t>
      </w:r>
    </w:p>
    <w:p w14:paraId="5ABE335F" w14:textId="77777777" w:rsidR="00640FD9" w:rsidRPr="005505BD" w:rsidRDefault="00640FD9" w:rsidP="00640FD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Раис ва аъзои Комиссияи байниидоравӣ дар фаъолияти худ бояд ба принсипҳои поквиҷдонӣ, холисона ва муносибати баробар нисбати ҳамаи тарафҳое, ки шикоят ба манфиатҳои онҳо дахл дорад, такя кунанд.</w:t>
      </w:r>
    </w:p>
    <w:p w14:paraId="4DC5B4BA" w14:textId="77777777" w:rsidR="00640FD9" w:rsidRPr="005505BD" w:rsidRDefault="00640FD9" w:rsidP="00640FD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Пеш аз оғози баррасии шикоят, раис ва аъзои Комиссияи байниидоравӣ бояд эъломияро дар бораи мавҷуд набудани бархӯрди манфиатҳо мутобиқи замимаи 2 ба Низомномаи мазкур пур ва имзо кунанд. Дар сурати мавҷудияти бархӯрди манфиатҳои онҳо, онҳоро шахсони дигари мансабдори мақоми дахлдори давлатӣ иваз менамояд.</w:t>
      </w:r>
    </w:p>
    <w:p w14:paraId="34B32F05" w14:textId="77777777" w:rsidR="00640FD9" w:rsidRPr="005505BD" w:rsidRDefault="00640FD9" w:rsidP="00640FD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Комиссияи байниидоравӣ ҳеҷ гуна маълумотро ифшо намекунад ё муҳокимаи оммавӣ намегузаронад, агар ифшои чунин маълумот ё гузаронидани чунин муҳокимаҳо ба ҳифзи амнияти миллӣ зарар расонад, ба принсипи махфӣ будани маълумоти дорои сирри давлатӣ ё сирри дигари бо қонун ҳифзшаванда мухолиф бошад, ба иҷрои қонунгузорӣ монеъ шавад, ба манфиатҳои қонунии тиҷоратии иштирокдори озмун зарар расонад ё рақобати одилонаро халалдор созад.</w:t>
      </w:r>
    </w:p>
    <w:p w14:paraId="591F986C" w14:textId="77777777" w:rsidR="00640FD9" w:rsidRPr="005505BD" w:rsidRDefault="00640FD9" w:rsidP="00640FD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Раис, аъзо ва котиби Комиссияи байниидоравӣ, инчунин шахсони дигари ба ҷаласа даъватшуда набояд то нашри расмии қарор маълумотро дар бораи рафти баррасии шикоят ба касе ифшо кунанд.</w:t>
      </w:r>
    </w:p>
    <w:p w14:paraId="2C275D9F" w14:textId="77777777" w:rsidR="00640FD9" w:rsidRPr="005505BD" w:rsidRDefault="00640FD9" w:rsidP="00640FD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5BD">
        <w:rPr>
          <w:rFonts w:ascii="Times New Roman" w:hAnsi="Times New Roman" w:cs="Times New Roman"/>
          <w:sz w:val="28"/>
          <w:szCs w:val="28"/>
        </w:rPr>
        <w:t>Раиси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Комиссияи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байниидоравӣ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уҳдадор</w:t>
      </w:r>
      <w:proofErr w:type="spellEnd"/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>:</w:t>
      </w:r>
    </w:p>
    <w:p w14:paraId="7D3F764C" w14:textId="372FED12" w:rsidR="00640FD9" w:rsidRPr="005505BD" w:rsidRDefault="00640FD9" w:rsidP="00640FD9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ҳамоҳангсозии умумии кори Комиссияи байниидоравиро бо иштирокдорони озмун, ташкилотҳои харидор, ташкилкунандаи озмун, мақоми ваколатдори давлатӣ оид ба хариди давлатӣ ва мақомот ё ташкилотҳои </w:t>
      </w:r>
      <w:r w:rsidR="00E56D6B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давлатии 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дигар оид ба масъалаҳои марбут ба шикояти мушаххас амалӣ намояд;</w:t>
      </w:r>
    </w:p>
    <w:p w14:paraId="06AA4423" w14:textId="77777777" w:rsidR="00640FD9" w:rsidRPr="005505BD" w:rsidRDefault="00640FD9" w:rsidP="00640FD9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ҷой, вақт ва рӯзномаи ҷаласаи Комиссияи байниидоравиро муайян кунад;</w:t>
      </w:r>
    </w:p>
    <w:p w14:paraId="4D04B660" w14:textId="14AA68CA" w:rsidR="00640FD9" w:rsidRPr="005505BD" w:rsidRDefault="00640FD9" w:rsidP="00640FD9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баррасии шикоятҳо ва қабули қарорҳоро аз рӯӣ онҳо сари вақт таъмин намояд</w:t>
      </w:r>
      <w:r w:rsidR="00AA674B" w:rsidRPr="005505BD">
        <w:rPr>
          <w:rFonts w:ascii="Times New Roman" w:hAnsi="Times New Roman" w:cs="Times New Roman"/>
          <w:sz w:val="28"/>
          <w:szCs w:val="28"/>
          <w:lang w:val="tg-Cyrl-TJ"/>
        </w:rPr>
        <w:t>.</w:t>
      </w:r>
    </w:p>
    <w:p w14:paraId="3C258EBB" w14:textId="77777777" w:rsidR="00640FD9" w:rsidRPr="005505BD" w:rsidRDefault="00640FD9" w:rsidP="00640FD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Котиби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Комиссияи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байниидоравӣ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уҳдадор</w:t>
      </w:r>
      <w:proofErr w:type="spellEnd"/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>:</w:t>
      </w:r>
    </w:p>
    <w:p w14:paraId="07E16E5C" w14:textId="77777777" w:rsidR="00640FD9" w:rsidRPr="005505BD" w:rsidRDefault="00640FD9" w:rsidP="00640FD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5BD">
        <w:rPr>
          <w:rFonts w:ascii="Times New Roman" w:hAnsi="Times New Roman" w:cs="Times New Roman"/>
          <w:sz w:val="28"/>
          <w:szCs w:val="28"/>
        </w:rPr>
        <w:t xml:space="preserve">дар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бораи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шикояти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ба портали ягона ё ба таври дигар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воридгардида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ба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раис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аъзои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Комиссияи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байниидоравӣ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сари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вақт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хабар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диҳад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>;</w:t>
      </w:r>
    </w:p>
    <w:p w14:paraId="6E536B67" w14:textId="77777777" w:rsidR="00640FD9" w:rsidRPr="005505BD" w:rsidRDefault="00640FD9" w:rsidP="00640FD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ба к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омиссияи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байниидоравӣ</w:t>
      </w:r>
      <w:proofErr w:type="spellEnd"/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ҳуҷҷатҳои марбут ба шикоятро, ки дар портали ягона дастрас мебошанд ё аз ҷониби иштирокдори озмун, ташкилоти харидор ё мақомоти давлатӣ пешкаш гардидаанд, пешниҳод намояд;</w:t>
      </w:r>
    </w:p>
    <w:p w14:paraId="114C402A" w14:textId="77777777" w:rsidR="00640FD9" w:rsidRPr="005505BD" w:rsidRDefault="00640FD9" w:rsidP="00640FD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5BD">
        <w:rPr>
          <w:rFonts w:ascii="Times New Roman" w:hAnsi="Times New Roman" w:cs="Times New Roman"/>
          <w:sz w:val="28"/>
          <w:szCs w:val="28"/>
        </w:rPr>
        <w:lastRenderedPageBreak/>
        <w:t>иштирокдорони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озмун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шахсони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дигари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даъватшавандаро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дар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бораи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ҷой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вақти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гузаронидани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ҷаласа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пешакӣ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огоҳ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созад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>;</w:t>
      </w:r>
    </w:p>
    <w:p w14:paraId="3546348B" w14:textId="77777777" w:rsidR="00640FD9" w:rsidRPr="005505BD" w:rsidRDefault="00640FD9" w:rsidP="00640FD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оид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ба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масъалаҳои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марбут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ба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шикоят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ҳамкории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Комиссияи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байниидоравиро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иштирокдорони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озмун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ташкилотҳои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харидор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мақоми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ваколатдори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давлатӣ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оид ба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хариди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давлатӣ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дигар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мақомот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ташкилотҳои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давлатӣ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таъмин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намояд</w:t>
      </w:r>
      <w:proofErr w:type="spellEnd"/>
      <w:r w:rsidRPr="005505BD">
        <w:rPr>
          <w:rFonts w:ascii="Times New Roman" w:hAnsi="Times New Roman" w:cs="Times New Roman"/>
          <w:sz w:val="28"/>
          <w:szCs w:val="28"/>
          <w:lang w:val="tg-Cyrl-TJ"/>
        </w:rPr>
        <w:t>;</w:t>
      </w:r>
    </w:p>
    <w:p w14:paraId="615A958E" w14:textId="77777777" w:rsidR="00640FD9" w:rsidRPr="005505BD" w:rsidRDefault="00640FD9" w:rsidP="00640FD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5BD">
        <w:rPr>
          <w:rFonts w:ascii="Times New Roman" w:hAnsi="Times New Roman" w:cs="Times New Roman"/>
          <w:sz w:val="28"/>
          <w:szCs w:val="28"/>
        </w:rPr>
        <w:t>қарорҳои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қабулшударо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и дахлдор</w:t>
      </w:r>
      <w:r w:rsidRPr="005505BD">
        <w:rPr>
          <w:rFonts w:ascii="Times New Roman" w:hAnsi="Times New Roman" w:cs="Times New Roman"/>
          <w:sz w:val="28"/>
          <w:szCs w:val="28"/>
        </w:rPr>
        <w:t xml:space="preserve"> т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и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бқи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замимаи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1 ба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Низомномаи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мазкур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ба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расмият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дарорад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инчунин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дигар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амалҳоеро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функсионали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портали ягона</w:t>
      </w:r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пешбинӣ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шудаанд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шикоят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алоқаманданд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анҷом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диҳад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>;</w:t>
      </w:r>
    </w:p>
    <w:p w14:paraId="6B28595A" w14:textId="77777777" w:rsidR="00640FD9" w:rsidRPr="005505BD" w:rsidRDefault="00640FD9" w:rsidP="00640FD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5BD">
        <w:rPr>
          <w:rFonts w:ascii="Times New Roman" w:hAnsi="Times New Roman" w:cs="Times New Roman"/>
          <w:sz w:val="28"/>
          <w:szCs w:val="28"/>
        </w:rPr>
        <w:t>ҳуҷҷатгузориро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оид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шикоятҳо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пеш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барад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>;</w:t>
      </w:r>
    </w:p>
    <w:p w14:paraId="05F8B9B3" w14:textId="77777777" w:rsidR="00640FD9" w:rsidRPr="005505BD" w:rsidRDefault="00640FD9" w:rsidP="00640FD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5BD">
        <w:rPr>
          <w:rFonts w:ascii="Times New Roman" w:hAnsi="Times New Roman" w:cs="Times New Roman"/>
          <w:sz w:val="28"/>
          <w:szCs w:val="28"/>
        </w:rPr>
        <w:t xml:space="preserve">ба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аъзои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Комиссияи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байниидоравӣ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дар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бораи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кори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иҷрошуда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ҳисоботи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солона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пешниҳод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намояд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>;</w:t>
      </w:r>
    </w:p>
    <w:p w14:paraId="31F8C000" w14:textId="77777777" w:rsidR="00640FD9" w:rsidRPr="005505BD" w:rsidRDefault="00640FD9" w:rsidP="00640FD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5BD">
        <w:rPr>
          <w:rFonts w:ascii="Times New Roman" w:hAnsi="Times New Roman" w:cs="Times New Roman"/>
          <w:sz w:val="28"/>
          <w:szCs w:val="28"/>
        </w:rPr>
        <w:t>супоришҳои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дигари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раиси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Комиссияи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байниидоравиро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ба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шикоятҳо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алоқаманданд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иҷро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намояд</w:t>
      </w:r>
      <w:proofErr w:type="spellEnd"/>
      <w:r w:rsidRPr="005505BD">
        <w:rPr>
          <w:rFonts w:ascii="Times New Roman" w:hAnsi="Times New Roman" w:cs="Times New Roman"/>
          <w:sz w:val="28"/>
          <w:szCs w:val="28"/>
        </w:rPr>
        <w:t>.</w:t>
      </w:r>
    </w:p>
    <w:p w14:paraId="07685BD6" w14:textId="13D5EA10" w:rsidR="00B94B60" w:rsidRPr="005505BD" w:rsidRDefault="00640FD9" w:rsidP="00B94B60">
      <w:pPr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4</w:t>
      </w:r>
      <w:r w:rsidR="00B94B60" w:rsidRPr="005505BD">
        <w:rPr>
          <w:rFonts w:ascii="Times New Roman" w:hAnsi="Times New Roman" w:cs="Times New Roman"/>
          <w:sz w:val="28"/>
          <w:szCs w:val="28"/>
          <w:lang w:val="tg-Cyrl-TJ"/>
        </w:rPr>
        <w:t>. ВАКОЛАТҲОИ КОМИССИЯИ БАЙНИИДОРАВӢ</w:t>
      </w:r>
    </w:p>
    <w:p w14:paraId="5B4A32F7" w14:textId="7A0E7D29" w:rsidR="00E97671" w:rsidRPr="005505BD" w:rsidRDefault="00565441" w:rsidP="00E9767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В</w:t>
      </w:r>
      <w:proofErr w:type="spellStart"/>
      <w:r w:rsidRPr="005505BD">
        <w:rPr>
          <w:rFonts w:ascii="Times New Roman" w:hAnsi="Times New Roman" w:cs="Times New Roman"/>
          <w:sz w:val="28"/>
          <w:szCs w:val="28"/>
        </w:rPr>
        <w:t>аколатҳои</w:t>
      </w:r>
      <w:proofErr w:type="spellEnd"/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proofErr w:type="spellStart"/>
      <w:r w:rsidR="00E97671" w:rsidRPr="005505BD">
        <w:rPr>
          <w:rFonts w:ascii="Times New Roman" w:hAnsi="Times New Roman" w:cs="Times New Roman"/>
          <w:sz w:val="28"/>
          <w:szCs w:val="28"/>
        </w:rPr>
        <w:t>Комиссияи</w:t>
      </w:r>
      <w:proofErr w:type="spellEnd"/>
      <w:r w:rsidR="00E97671" w:rsidRPr="0055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671" w:rsidRPr="005505BD">
        <w:rPr>
          <w:rFonts w:ascii="Times New Roman" w:hAnsi="Times New Roman" w:cs="Times New Roman"/>
          <w:sz w:val="28"/>
          <w:szCs w:val="28"/>
        </w:rPr>
        <w:t>байниидоравӣ</w:t>
      </w:r>
      <w:proofErr w:type="spellEnd"/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аз инҳо иборат мебошад</w:t>
      </w:r>
      <w:r w:rsidR="00E97671" w:rsidRPr="005505BD">
        <w:rPr>
          <w:rFonts w:ascii="Times New Roman" w:hAnsi="Times New Roman" w:cs="Times New Roman"/>
          <w:sz w:val="28"/>
          <w:szCs w:val="28"/>
        </w:rPr>
        <w:t>:</w:t>
      </w:r>
    </w:p>
    <w:p w14:paraId="43D9E6AF" w14:textId="72B1216A" w:rsidR="00C30E6F" w:rsidRPr="005505BD" w:rsidRDefault="00C30E6F" w:rsidP="00C30E6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ташкилоти харидор </w:t>
      </w:r>
      <w:r w:rsidR="00F97C76" w:rsidRPr="005505BD">
        <w:rPr>
          <w:rFonts w:ascii="Times New Roman" w:hAnsi="Times New Roman" w:cs="Times New Roman"/>
          <w:sz w:val="28"/>
          <w:szCs w:val="28"/>
          <w:lang w:val="tg-Cyrl-TJ"/>
        </w:rPr>
        <w:t>ва</w:t>
      </w:r>
      <w:r w:rsidR="002C7CEE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ё ташкилкунандаи озмунро </w:t>
      </w:r>
      <w:r w:rsidR="002A416F" w:rsidRPr="005505BD">
        <w:rPr>
          <w:rFonts w:ascii="Times New Roman" w:hAnsi="Times New Roman" w:cs="Times New Roman"/>
          <w:sz w:val="28"/>
          <w:szCs w:val="28"/>
          <w:lang w:val="tg-Cyrl-TJ"/>
        </w:rPr>
        <w:t>уҳдадор</w:t>
      </w:r>
      <w:r w:rsidR="006B41E7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намояд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, ки чораҳои </w:t>
      </w:r>
      <w:r w:rsidR="005B5C8C" w:rsidRPr="005505BD">
        <w:rPr>
          <w:rFonts w:ascii="Times New Roman" w:hAnsi="Times New Roman" w:cs="Times New Roman"/>
          <w:sz w:val="28"/>
          <w:szCs w:val="28"/>
          <w:lang w:val="tg-Cyrl-TJ"/>
        </w:rPr>
        <w:t>дахлдорро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ҷиҳати қонеъ гардонидани шикояти </w:t>
      </w:r>
      <w:r w:rsidR="00EA7D2E" w:rsidRPr="005505BD">
        <w:rPr>
          <w:rFonts w:ascii="Times New Roman" w:hAnsi="Times New Roman" w:cs="Times New Roman"/>
          <w:sz w:val="28"/>
          <w:szCs w:val="28"/>
          <w:lang w:val="tg-Cyrl-TJ"/>
        </w:rPr>
        <w:t>иштирокдори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озмун андешад;</w:t>
      </w:r>
    </w:p>
    <w:p w14:paraId="48CC0612" w14:textId="7E2D7324" w:rsidR="00F97C76" w:rsidRPr="005505BD" w:rsidRDefault="003D5860" w:rsidP="004102E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ташкилоти харидор ва</w:t>
      </w:r>
      <w:r w:rsidR="002C7CEE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ё ташкилкунандаи озмунро </w:t>
      </w:r>
      <w:r w:rsidR="006B41E7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уҳдадор 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намояд, ки расмиёти харид, иҷрои шартнома оид ба хариди давлатӣ ё амали созишномаи қолабиро </w:t>
      </w:r>
      <w:r w:rsidR="002F709E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тибқи 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муҳлат ва асосҳои муқаррарнамудаи </w:t>
      </w:r>
      <w:r w:rsidR="002C7A0D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санадҳои меъёрии ҳуқуқӣ 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боздорад;</w:t>
      </w:r>
    </w:p>
    <w:p w14:paraId="1973B0A0" w14:textId="276BAB9D" w:rsidR="00C30E6F" w:rsidRPr="005505BD" w:rsidRDefault="00C30E6F" w:rsidP="004102E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дархости ташкилоти харидорро дар бораи идомаи расмиёти харид, барои бастани шартнома</w:t>
      </w:r>
      <w:r w:rsidR="003D43BA" w:rsidRPr="005505BD">
        <w:rPr>
          <w:rFonts w:ascii="Times New Roman" w:hAnsi="Times New Roman" w:cs="Times New Roman"/>
          <w:sz w:val="28"/>
          <w:szCs w:val="28"/>
          <w:lang w:val="tg-Cyrl-TJ"/>
        </w:rPr>
        <w:t>и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хариди давлатӣ ё созишномаи қолабӣ</w:t>
      </w:r>
      <w:r w:rsidR="00AA2691" w:rsidRPr="005505BD">
        <w:rPr>
          <w:rFonts w:ascii="Times New Roman" w:hAnsi="Times New Roman" w:cs="Times New Roman"/>
          <w:sz w:val="28"/>
          <w:szCs w:val="28"/>
          <w:lang w:val="tg-Cyrl-TJ"/>
        </w:rPr>
        <w:t>,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идомаи иҷрои шартнома</w:t>
      </w:r>
      <w:r w:rsidR="003D43BA" w:rsidRPr="005505BD">
        <w:rPr>
          <w:rFonts w:ascii="Times New Roman" w:hAnsi="Times New Roman" w:cs="Times New Roman"/>
          <w:sz w:val="28"/>
          <w:szCs w:val="28"/>
          <w:lang w:val="tg-Cyrl-TJ"/>
        </w:rPr>
        <w:t>и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хариди давлатӣ ё созишномаи қолабӣ, агар инро манфиатҳои бетаъхири ҷамъиятӣ тақозо намояд, қонеъ гардонад; </w:t>
      </w:r>
    </w:p>
    <w:p w14:paraId="064BB6EE" w14:textId="6C79ACF6" w:rsidR="00C30E6F" w:rsidRPr="005505BD" w:rsidRDefault="00C30E6F" w:rsidP="004102E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шикояти </w:t>
      </w:r>
      <w:r w:rsidR="00EA7D2E" w:rsidRPr="005505BD">
        <w:rPr>
          <w:rFonts w:ascii="Times New Roman" w:hAnsi="Times New Roman" w:cs="Times New Roman"/>
          <w:sz w:val="28"/>
          <w:szCs w:val="28"/>
          <w:lang w:val="tg-Cyrl-TJ"/>
        </w:rPr>
        <w:t>иштирокдори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озмун</w:t>
      </w:r>
      <w:r w:rsidR="007C3179" w:rsidRPr="005505BD">
        <w:rPr>
          <w:rFonts w:ascii="Times New Roman" w:hAnsi="Times New Roman" w:cs="Times New Roman"/>
          <w:sz w:val="28"/>
          <w:szCs w:val="28"/>
          <w:lang w:val="tg-Cyrl-TJ"/>
        </w:rPr>
        <w:t>ро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тибқи асосҳои му</w:t>
      </w:r>
      <w:r w:rsidR="008A6767" w:rsidRPr="005505BD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аррарнамудаи </w:t>
      </w:r>
      <w:r w:rsidR="005B5C8C" w:rsidRPr="005505BD">
        <w:rPr>
          <w:rFonts w:ascii="Times New Roman" w:hAnsi="Times New Roman" w:cs="Times New Roman"/>
          <w:sz w:val="28"/>
          <w:szCs w:val="28"/>
          <w:lang w:val="tg-Cyrl-TJ"/>
        </w:rPr>
        <w:t>санадҳои меъёрии ҳуқуқ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ӣ рад намояд;</w:t>
      </w:r>
    </w:p>
    <w:p w14:paraId="6F848F9D" w14:textId="2EBC2536" w:rsidR="00DF7F56" w:rsidRPr="005505BD" w:rsidRDefault="00DF7F56" w:rsidP="004102E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қарор ё амали ташкилоти харидорро</w:t>
      </w:r>
      <w:r w:rsidR="006B41E7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бетағйир монад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; </w:t>
      </w:r>
    </w:p>
    <w:p w14:paraId="21B582E8" w14:textId="2C06CF2D" w:rsidR="00C30E6F" w:rsidRPr="005505BD" w:rsidRDefault="00C30E6F" w:rsidP="004102E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аз аъзои комиссияҳои озмунӣ, воҳиди хариди ташкилоти харидор ва шахсони масъули ташкилоти харидор ё ташкилкунандаи озмун асоснокии қарорҳо ва амалҳо (беамал</w:t>
      </w:r>
      <w:r w:rsidR="00A23595" w:rsidRPr="005505BD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)</w:t>
      </w:r>
      <w:r w:rsidR="00A23595" w:rsidRPr="005505BD">
        <w:rPr>
          <w:rFonts w:ascii="Times New Roman" w:hAnsi="Times New Roman" w:cs="Times New Roman"/>
          <w:sz w:val="28"/>
          <w:szCs w:val="28"/>
          <w:lang w:val="tg-Cyrl-TJ"/>
        </w:rPr>
        <w:t>-ро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, ки боиси мавз</w:t>
      </w:r>
      <w:r w:rsidR="00D34D4B" w:rsidRPr="005505BD">
        <w:rPr>
          <w:rFonts w:ascii="Times New Roman" w:hAnsi="Times New Roman" w:cs="Times New Roman"/>
          <w:sz w:val="28"/>
          <w:szCs w:val="28"/>
          <w:lang w:val="tg-Cyrl-TJ"/>
        </w:rPr>
        <w:t>у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и шикоят гардиданд, талаб намояд;</w:t>
      </w:r>
    </w:p>
    <w:p w14:paraId="4B6BCBD5" w14:textId="1A404BFC" w:rsidR="00C30E6F" w:rsidRPr="005505BD" w:rsidRDefault="00C30E6F" w:rsidP="004102E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аз </w:t>
      </w:r>
      <w:r w:rsidR="00EA7D2E" w:rsidRPr="005505BD">
        <w:rPr>
          <w:rFonts w:ascii="Times New Roman" w:hAnsi="Times New Roman" w:cs="Times New Roman"/>
          <w:sz w:val="28"/>
          <w:szCs w:val="28"/>
          <w:lang w:val="tg-Cyrl-TJ"/>
        </w:rPr>
        <w:t>иштирокдори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озмун </w:t>
      </w:r>
      <w:r w:rsidR="000B320D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ва ё ташкилоти харидор 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маълумот ва ё ҳуҷҷатҳои иловагиро, ки барои омӯзиш ва қабули қарор аз рӯ</w:t>
      </w:r>
      <w:r w:rsidR="004473DD" w:rsidRPr="005505BD">
        <w:rPr>
          <w:rFonts w:ascii="Times New Roman" w:hAnsi="Times New Roman" w:cs="Times New Roman"/>
          <w:sz w:val="28"/>
          <w:szCs w:val="28"/>
          <w:lang w:val="tg-Cyrl-TJ"/>
        </w:rPr>
        <w:t>й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и шикоят заруранд, талаб намояд;</w:t>
      </w:r>
    </w:p>
    <w:p w14:paraId="01778426" w14:textId="7F32FDDB" w:rsidR="00C30E6F" w:rsidRPr="005505BD" w:rsidRDefault="00C30E6F" w:rsidP="004102E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аз мақоми ваколатдори давлатӣ </w:t>
      </w:r>
      <w:r w:rsidR="009377A4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оид ба 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хариди давлатӣ </w:t>
      </w:r>
      <w:r w:rsidR="00A8408C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машварат 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оид ба масъалаҳои марбут ба хариди давлатӣ дархост намояд;</w:t>
      </w:r>
    </w:p>
    <w:p w14:paraId="61154A25" w14:textId="06502D3C" w:rsidR="00C30E6F" w:rsidRPr="005505BD" w:rsidRDefault="00C30E6F" w:rsidP="00C30E6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lastRenderedPageBreak/>
        <w:t>дар мавриди зарурат барои маслиҳат оид ба масъалаҳое, ки ба мавз</w:t>
      </w:r>
      <w:r w:rsidR="00D34D4B" w:rsidRPr="005505BD">
        <w:rPr>
          <w:rFonts w:ascii="Times New Roman" w:hAnsi="Times New Roman" w:cs="Times New Roman"/>
          <w:sz w:val="28"/>
          <w:szCs w:val="28"/>
          <w:lang w:val="tg-Cyrl-TJ"/>
        </w:rPr>
        <w:t>у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и шикоят дахл доранд, дар асоси музднок ё ройгон коршиносонро ҷалб намояд. Агар машваратҳои коршиносон дар асоси музднок пешниҳод карда шаванд, хароҷоти чунин машваратҳоро </w:t>
      </w:r>
      <w:r w:rsidR="00EA7D2E" w:rsidRPr="005505BD">
        <w:rPr>
          <w:rFonts w:ascii="Times New Roman" w:hAnsi="Times New Roman" w:cs="Times New Roman"/>
          <w:sz w:val="28"/>
          <w:szCs w:val="28"/>
          <w:lang w:val="tg-Cyrl-TJ"/>
        </w:rPr>
        <w:t>иштирокдори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озмун бо ҳуқуқи ҷуброни минбаъдаи онҳо аз ҷониби ташкилоти харидор дар сурати қабули қарор ба манфиати </w:t>
      </w:r>
      <w:r w:rsidR="00EA7D2E" w:rsidRPr="005505BD">
        <w:rPr>
          <w:rFonts w:ascii="Times New Roman" w:hAnsi="Times New Roman" w:cs="Times New Roman"/>
          <w:sz w:val="28"/>
          <w:szCs w:val="28"/>
          <w:lang w:val="tg-Cyrl-TJ"/>
        </w:rPr>
        <w:t>иштирокдори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озмун ба уҳда дорад;</w:t>
      </w:r>
    </w:p>
    <w:p w14:paraId="08CA4AF5" w14:textId="0A72AEDF" w:rsidR="00C30E6F" w:rsidRPr="005505BD" w:rsidRDefault="00C30E6F" w:rsidP="004102E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мониторинги </w:t>
      </w:r>
      <w:r w:rsidR="002C7CEE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иҷро намудани карорҳои дахлдори худро 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аз ҷониби ташкилоти харидор ва</w:t>
      </w:r>
      <w:r w:rsidR="002C7CEE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ё ташкилкунандаи озмун амалӣ намояд;</w:t>
      </w:r>
    </w:p>
    <w:p w14:paraId="53AA4BF4" w14:textId="5E087A7E" w:rsidR="00C30E6F" w:rsidRPr="005505BD" w:rsidRDefault="00C30E6F" w:rsidP="004102E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аз мақомоти давлатӣ тибқи қонунгузории Ҷумҳурии Тоҷикистон маълумот ва ҳуҷҷатҳои дахлдори марбут ба мавз</w:t>
      </w:r>
      <w:r w:rsidR="00D34D4B" w:rsidRPr="005505BD">
        <w:rPr>
          <w:rFonts w:ascii="Times New Roman" w:hAnsi="Times New Roman" w:cs="Times New Roman"/>
          <w:sz w:val="28"/>
          <w:szCs w:val="28"/>
          <w:lang w:val="tg-Cyrl-TJ"/>
        </w:rPr>
        <w:t>у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и шикоятро </w:t>
      </w:r>
      <w:r w:rsidR="000B7BBE" w:rsidRPr="005505BD">
        <w:rPr>
          <w:rFonts w:ascii="Times New Roman" w:hAnsi="Times New Roman" w:cs="Times New Roman"/>
          <w:sz w:val="28"/>
          <w:szCs w:val="28"/>
          <w:lang w:val="tg-Cyrl-TJ"/>
        </w:rPr>
        <w:t>дархост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намояд.</w:t>
      </w:r>
    </w:p>
    <w:p w14:paraId="122039AF" w14:textId="77777777" w:rsidR="0052154A" w:rsidRPr="005505BD" w:rsidRDefault="0052154A" w:rsidP="00C30E6F">
      <w:pPr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0122480B" w14:textId="40315DB9" w:rsidR="00C56B77" w:rsidRPr="005505BD" w:rsidRDefault="00A010ED" w:rsidP="00C56B77">
      <w:pPr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</w:rPr>
        <w:t>5</w:t>
      </w:r>
      <w:r w:rsidR="00C56B77" w:rsidRPr="005505BD">
        <w:rPr>
          <w:rFonts w:ascii="Times New Roman" w:hAnsi="Times New Roman" w:cs="Times New Roman"/>
          <w:sz w:val="28"/>
          <w:szCs w:val="28"/>
          <w:lang w:val="tg-Cyrl-TJ"/>
        </w:rPr>
        <w:t>. МУҚАРРАРОТИ ХОТИМАВӢ</w:t>
      </w:r>
    </w:p>
    <w:p w14:paraId="663561E6" w14:textId="658D2E55" w:rsidR="00C56B77" w:rsidRPr="005505BD" w:rsidRDefault="00C56B77" w:rsidP="00C27D4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Шахсони воқеӣ ва ҳуқуқӣ барои риоя кардани талаботи Низомномаи мазкур мутобиқи қонунгузории Ҷумҳурии Тоҷикистон</w:t>
      </w:r>
      <w:r w:rsidR="00364EBC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масъуланд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.</w:t>
      </w:r>
    </w:p>
    <w:p w14:paraId="38466F22" w14:textId="77777777" w:rsidR="00C56B77" w:rsidRPr="005505BD" w:rsidRDefault="00C56B77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75D1FE50" w14:textId="141645F7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5963151B" w14:textId="77777777" w:rsidR="001B7278" w:rsidRPr="005505BD" w:rsidRDefault="001B7278" w:rsidP="009A2560">
      <w:pPr>
        <w:tabs>
          <w:tab w:val="left" w:pos="8505"/>
        </w:tabs>
        <w:ind w:left="4253"/>
        <w:jc w:val="right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75989D2F" w14:textId="77777777" w:rsidR="001B7278" w:rsidRPr="005505BD" w:rsidRDefault="001B7278" w:rsidP="009A2560">
      <w:pPr>
        <w:tabs>
          <w:tab w:val="left" w:pos="8505"/>
        </w:tabs>
        <w:ind w:left="4253"/>
        <w:jc w:val="right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45F76840" w14:textId="77777777" w:rsidR="00B64939" w:rsidRPr="005505BD" w:rsidRDefault="00B64939" w:rsidP="009A2560">
      <w:pPr>
        <w:tabs>
          <w:tab w:val="left" w:pos="8505"/>
        </w:tabs>
        <w:ind w:left="4253"/>
        <w:jc w:val="right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74B88807" w14:textId="77777777" w:rsidR="00B64939" w:rsidRPr="005505BD" w:rsidRDefault="00B64939" w:rsidP="009A2560">
      <w:pPr>
        <w:tabs>
          <w:tab w:val="left" w:pos="8505"/>
        </w:tabs>
        <w:ind w:left="4253"/>
        <w:jc w:val="right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5B2BF99A" w14:textId="77777777" w:rsidR="00B64939" w:rsidRPr="005505BD" w:rsidRDefault="00B64939" w:rsidP="009A2560">
      <w:pPr>
        <w:tabs>
          <w:tab w:val="left" w:pos="8505"/>
        </w:tabs>
        <w:ind w:left="4253"/>
        <w:jc w:val="right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5EB65D85" w14:textId="7809579E" w:rsidR="009A2560" w:rsidRPr="005505BD" w:rsidRDefault="009A2560" w:rsidP="009A2560">
      <w:pPr>
        <w:tabs>
          <w:tab w:val="left" w:pos="8505"/>
        </w:tabs>
        <w:ind w:left="4253"/>
        <w:jc w:val="right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Лоиҳа</w:t>
      </w:r>
    </w:p>
    <w:p w14:paraId="7C570C50" w14:textId="2ADD06CC" w:rsidR="000C3BF5" w:rsidRPr="005505BD" w:rsidRDefault="009A2560" w:rsidP="000C3BF5">
      <w:pPr>
        <w:tabs>
          <w:tab w:val="left" w:pos="8505"/>
        </w:tabs>
        <w:spacing w:after="0" w:line="192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Замимаи 1</w:t>
      </w:r>
    </w:p>
    <w:p w14:paraId="295A7827" w14:textId="7C5A80EB" w:rsidR="000C3BF5" w:rsidRPr="005505BD" w:rsidRDefault="000C3BF5" w:rsidP="000C3BF5">
      <w:pPr>
        <w:tabs>
          <w:tab w:val="left" w:pos="8505"/>
        </w:tabs>
        <w:spacing w:after="0" w:line="192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  <w:lang w:val="tg-Cyrl-TJ" w:bidi="ar-JO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ба Низомномаи</w:t>
      </w:r>
      <w:r w:rsidRPr="005505BD">
        <w:rPr>
          <w:rFonts w:ascii="Times New Roman" w:hAnsi="Times New Roman" w:cs="Times New Roman"/>
          <w:bCs/>
          <w:sz w:val="28"/>
          <w:szCs w:val="28"/>
          <w:lang w:val="tg-Cyrl-TJ" w:bidi="ar-JO"/>
        </w:rPr>
        <w:t xml:space="preserve"> Комиссияи</w:t>
      </w:r>
    </w:p>
    <w:p w14:paraId="1E62DBBA" w14:textId="3710BC25" w:rsidR="000C3BF5" w:rsidRPr="005505BD" w:rsidRDefault="000C3BF5" w:rsidP="000C3BF5">
      <w:pPr>
        <w:tabs>
          <w:tab w:val="left" w:pos="8505"/>
        </w:tabs>
        <w:spacing w:after="0" w:line="192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  <w:lang w:val="tg-Cyrl-TJ" w:bidi="ar-JO"/>
        </w:rPr>
      </w:pPr>
      <w:r w:rsidRPr="005505BD">
        <w:rPr>
          <w:rFonts w:ascii="Times New Roman" w:hAnsi="Times New Roman" w:cs="Times New Roman"/>
          <w:bCs/>
          <w:sz w:val="28"/>
          <w:szCs w:val="28"/>
          <w:lang w:val="tg-Cyrl-TJ" w:bidi="ar-JO"/>
        </w:rPr>
        <w:t>байниидоравӣ  оид ба баррасии шикоятҳо</w:t>
      </w:r>
    </w:p>
    <w:p w14:paraId="152E92BB" w14:textId="5194306E" w:rsidR="009A2560" w:rsidRPr="005505BD" w:rsidRDefault="009A2560" w:rsidP="003D4D19">
      <w:pPr>
        <w:tabs>
          <w:tab w:val="left" w:pos="8505"/>
        </w:tabs>
        <w:ind w:left="4253"/>
        <w:jc w:val="right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6DA813F0" w14:textId="22BCB1A3" w:rsidR="009A2560" w:rsidRPr="005505BD" w:rsidRDefault="009448FD" w:rsidP="009A2560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ПРОТОКОЛИ</w:t>
      </w:r>
    </w:p>
    <w:p w14:paraId="6411E249" w14:textId="4C2F500E" w:rsidR="009A2560" w:rsidRPr="005505BD" w:rsidRDefault="00DD24F4" w:rsidP="009A25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ҷаласаи </w:t>
      </w:r>
      <w:r w:rsidR="009A2560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Комиссияи байниидоравӣ оид ба баррасии шикоятҳо </w:t>
      </w:r>
    </w:p>
    <w:p w14:paraId="5FF85F93" w14:textId="5E3F7EBF" w:rsidR="009A2560" w:rsidRPr="005505BD" w:rsidRDefault="009A2560" w:rsidP="009A2560">
      <w:pPr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bCs/>
          <w:sz w:val="28"/>
          <w:szCs w:val="28"/>
          <w:lang w:val="tg-Cyrl-TJ" w:bidi="ar-JO"/>
        </w:rPr>
        <w:t>аз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2902F3" w:rsidRPr="005505BD">
        <w:rPr>
          <w:rFonts w:ascii="Times New Roman" w:hAnsi="Times New Roman" w:cs="Times New Roman"/>
          <w:sz w:val="28"/>
          <w:szCs w:val="28"/>
          <w:lang w:val="tg-Cyrl-TJ"/>
        </w:rPr>
        <w:t>_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___ ________________ соли 20 __, №___</w:t>
      </w:r>
    </w:p>
    <w:p w14:paraId="567767FD" w14:textId="77777777" w:rsidR="009A2560" w:rsidRPr="005505BD" w:rsidRDefault="009A2560" w:rsidP="009A2560">
      <w:pPr>
        <w:tabs>
          <w:tab w:val="left" w:pos="8505"/>
        </w:tabs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78D44AF2" w14:textId="420A2CF6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Номгӯ</w:t>
      </w:r>
      <w:r w:rsidR="00563D07" w:rsidRPr="005505BD">
        <w:rPr>
          <w:rFonts w:ascii="Times New Roman" w:hAnsi="Times New Roman" w:cs="Times New Roman"/>
          <w:sz w:val="28"/>
          <w:szCs w:val="28"/>
          <w:lang w:val="tg-Cyrl-TJ"/>
        </w:rPr>
        <w:t>й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и шахси дархосткунанда</w:t>
      </w:r>
    </w:p>
    <w:p w14:paraId="034C27C5" w14:textId="77777777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__________________________________________________________________</w:t>
      </w:r>
    </w:p>
    <w:p w14:paraId="1B9E5BCD" w14:textId="77777777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Суроғаи ҳуқуқии шахси дархосткунанда</w:t>
      </w:r>
    </w:p>
    <w:p w14:paraId="253499E6" w14:textId="77777777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lastRenderedPageBreak/>
        <w:t>__________________________________________________________________</w:t>
      </w:r>
    </w:p>
    <w:p w14:paraId="6E00CF8A" w14:textId="77777777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Маълумот барои тамос бо шахси дархосткунанда</w:t>
      </w:r>
    </w:p>
    <w:p w14:paraId="3026C9CF" w14:textId="77777777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__________________________________________________________________</w:t>
      </w:r>
    </w:p>
    <w:p w14:paraId="5B18DA99" w14:textId="486C8BBE" w:rsidR="009A2560" w:rsidRPr="005505BD" w:rsidRDefault="0002443E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Насаб, н</w:t>
      </w:r>
      <w:r w:rsidR="009A2560" w:rsidRPr="005505BD">
        <w:rPr>
          <w:rFonts w:ascii="Times New Roman" w:hAnsi="Times New Roman" w:cs="Times New Roman"/>
          <w:sz w:val="28"/>
          <w:szCs w:val="28"/>
          <w:lang w:val="tg-Cyrl-TJ"/>
        </w:rPr>
        <w:t>ом</w:t>
      </w:r>
      <w:r w:rsidR="002902F3" w:rsidRPr="005505BD">
        <w:rPr>
          <w:rFonts w:ascii="Times New Roman" w:hAnsi="Times New Roman" w:cs="Times New Roman"/>
          <w:sz w:val="28"/>
          <w:szCs w:val="28"/>
          <w:lang w:val="tg-Cyrl-TJ"/>
        </w:rPr>
        <w:t>,</w:t>
      </w:r>
      <w:r w:rsidR="009A2560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номи падар ва мансаби </w:t>
      </w:r>
      <w:r w:rsidR="001B7278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намояндагони </w:t>
      </w:r>
      <w:r w:rsidR="009A2560" w:rsidRPr="005505BD">
        <w:rPr>
          <w:rFonts w:ascii="Times New Roman" w:hAnsi="Times New Roman" w:cs="Times New Roman"/>
          <w:sz w:val="28"/>
          <w:szCs w:val="28"/>
          <w:lang w:val="tg-Cyrl-TJ"/>
        </w:rPr>
        <w:t>шахс</w:t>
      </w:r>
      <w:r w:rsidR="00D13C33" w:rsidRPr="005505BD">
        <w:rPr>
          <w:rFonts w:ascii="Times New Roman" w:hAnsi="Times New Roman" w:cs="Times New Roman"/>
          <w:sz w:val="28"/>
          <w:szCs w:val="28"/>
          <w:lang w:val="tg-Cyrl-TJ"/>
        </w:rPr>
        <w:t>он</w:t>
      </w:r>
      <w:r w:rsidR="009A2560" w:rsidRPr="005505BD">
        <w:rPr>
          <w:rFonts w:ascii="Times New Roman" w:hAnsi="Times New Roman" w:cs="Times New Roman"/>
          <w:sz w:val="28"/>
          <w:szCs w:val="28"/>
          <w:lang w:val="tg-Cyrl-TJ"/>
        </w:rPr>
        <w:t>и дархосткунанда, ки дар ҷаласаи Комиссияи байниидоравӣ иштирок намуд</w:t>
      </w:r>
      <w:r w:rsidR="00D13C33" w:rsidRPr="005505BD">
        <w:rPr>
          <w:rFonts w:ascii="Times New Roman" w:hAnsi="Times New Roman" w:cs="Times New Roman"/>
          <w:sz w:val="28"/>
          <w:szCs w:val="28"/>
          <w:lang w:val="tg-Cyrl-TJ"/>
        </w:rPr>
        <w:t>анд</w:t>
      </w:r>
    </w:p>
    <w:p w14:paraId="6386F599" w14:textId="77777777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____________________________________________________________________________________________________________________________________ </w:t>
      </w:r>
    </w:p>
    <w:p w14:paraId="4B88DC80" w14:textId="77777777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№ ва санаи шикоят</w:t>
      </w:r>
    </w:p>
    <w:p w14:paraId="5C80063F" w14:textId="77777777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__________________________________________________________________</w:t>
      </w:r>
    </w:p>
    <w:p w14:paraId="367C805F" w14:textId="77777777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Тавсифи шикоят</w:t>
      </w:r>
    </w:p>
    <w:p w14:paraId="61557C0D" w14:textId="77777777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84D9C3" w14:textId="1B6BBFB9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Номгӯ</w:t>
      </w:r>
      <w:r w:rsidR="00563D07" w:rsidRPr="005505BD">
        <w:rPr>
          <w:rFonts w:ascii="Times New Roman" w:hAnsi="Times New Roman" w:cs="Times New Roman"/>
          <w:sz w:val="28"/>
          <w:szCs w:val="28"/>
          <w:lang w:val="tg-Cyrl-TJ"/>
        </w:rPr>
        <w:t>й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и ҳуҷҷатҳои ба шикоят замимашуда</w:t>
      </w:r>
    </w:p>
    <w:p w14:paraId="2EA2DBEB" w14:textId="77777777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1._________________________________________________________________</w:t>
      </w:r>
    </w:p>
    <w:p w14:paraId="38DB8430" w14:textId="77777777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2._________________________________________________________________</w:t>
      </w:r>
    </w:p>
    <w:p w14:paraId="1AF8822B" w14:textId="0FA6D455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Номгӯ</w:t>
      </w:r>
      <w:r w:rsidR="00563D07" w:rsidRPr="005505BD">
        <w:rPr>
          <w:rFonts w:ascii="Times New Roman" w:hAnsi="Times New Roman" w:cs="Times New Roman"/>
          <w:sz w:val="28"/>
          <w:szCs w:val="28"/>
          <w:lang w:val="tg-Cyrl-TJ"/>
        </w:rPr>
        <w:t>й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и ҷавобгар</w:t>
      </w:r>
    </w:p>
    <w:p w14:paraId="4AA660D2" w14:textId="77777777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__________________________________________________________________</w:t>
      </w:r>
    </w:p>
    <w:p w14:paraId="6BDD30C7" w14:textId="77777777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Суроғаи ҳуқуқии ҷавобгар</w:t>
      </w:r>
    </w:p>
    <w:p w14:paraId="1FA52FFE" w14:textId="77777777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__________________________________________________________________</w:t>
      </w:r>
    </w:p>
    <w:p w14:paraId="1F2ED3C1" w14:textId="77777777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Маълумот барои тамос бо ҷавобгар</w:t>
      </w:r>
    </w:p>
    <w:p w14:paraId="627E5A98" w14:textId="77777777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__________________________________________________________________</w:t>
      </w:r>
    </w:p>
    <w:p w14:paraId="24665E00" w14:textId="0C41AEA9" w:rsidR="009A2560" w:rsidRPr="005505BD" w:rsidRDefault="0002443E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Насаб, ном</w:t>
      </w:r>
      <w:r w:rsidR="00503410" w:rsidRPr="005505BD">
        <w:rPr>
          <w:rFonts w:ascii="Times New Roman" w:hAnsi="Times New Roman" w:cs="Times New Roman"/>
          <w:sz w:val="28"/>
          <w:szCs w:val="28"/>
          <w:lang w:val="tg-Cyrl-TJ"/>
        </w:rPr>
        <w:t>,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номи падар </w:t>
      </w:r>
      <w:r w:rsidR="009A2560" w:rsidRPr="005505BD">
        <w:rPr>
          <w:rFonts w:ascii="Times New Roman" w:hAnsi="Times New Roman" w:cs="Times New Roman"/>
          <w:sz w:val="28"/>
          <w:szCs w:val="28"/>
          <w:lang w:val="tg-Cyrl-TJ"/>
        </w:rPr>
        <w:t>ва мансаби шахс</w:t>
      </w:r>
      <w:r w:rsidR="00D13C33" w:rsidRPr="005505BD">
        <w:rPr>
          <w:rFonts w:ascii="Times New Roman" w:hAnsi="Times New Roman" w:cs="Times New Roman"/>
          <w:sz w:val="28"/>
          <w:szCs w:val="28"/>
          <w:lang w:val="tg-Cyrl-TJ"/>
        </w:rPr>
        <w:t>он</w:t>
      </w:r>
      <w:r w:rsidR="009A2560" w:rsidRPr="005505BD">
        <w:rPr>
          <w:rFonts w:ascii="Times New Roman" w:hAnsi="Times New Roman" w:cs="Times New Roman"/>
          <w:sz w:val="28"/>
          <w:szCs w:val="28"/>
          <w:lang w:val="tg-Cyrl-TJ"/>
        </w:rPr>
        <w:t>и ҷавобгар, ки дар ҷаласаи Комиссияи байниидоравӣ иштирок намуд</w:t>
      </w:r>
      <w:r w:rsidR="00D13C33" w:rsidRPr="005505BD">
        <w:rPr>
          <w:rFonts w:ascii="Times New Roman" w:hAnsi="Times New Roman" w:cs="Times New Roman"/>
          <w:sz w:val="28"/>
          <w:szCs w:val="28"/>
          <w:lang w:val="tg-Cyrl-TJ"/>
        </w:rPr>
        <w:t>анд</w:t>
      </w:r>
    </w:p>
    <w:p w14:paraId="0630E53E" w14:textId="77777777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__________________________________________________________________ </w:t>
      </w:r>
    </w:p>
    <w:p w14:paraId="1CD73AB1" w14:textId="0E2C763B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Номгӯ</w:t>
      </w:r>
      <w:r w:rsidR="00563D07" w:rsidRPr="005505BD">
        <w:rPr>
          <w:rFonts w:ascii="Times New Roman" w:hAnsi="Times New Roman" w:cs="Times New Roman"/>
          <w:sz w:val="28"/>
          <w:szCs w:val="28"/>
          <w:lang w:val="tg-Cyrl-TJ"/>
        </w:rPr>
        <w:t>й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и ҳуҷҷатҳои аз ҷониби ҷавобгар пешниҳодшуда</w:t>
      </w:r>
    </w:p>
    <w:p w14:paraId="07F35080" w14:textId="77777777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1._________________________________________________________________</w:t>
      </w:r>
    </w:p>
    <w:p w14:paraId="1C63FAD2" w14:textId="77777777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lastRenderedPageBreak/>
        <w:t>2._________________________________________________________________</w:t>
      </w:r>
    </w:p>
    <w:p w14:paraId="3D6A10DF" w14:textId="77777777" w:rsidR="00E41FB4" w:rsidRPr="005505BD" w:rsidRDefault="00E41FB4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29EDEB43" w14:textId="389EC14A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Комиссияи байниидоравӣ шикоят, ҳуҷҷатҳо ва нишондоди пешниҳодшударо баррасӣ намуда, қарор қабул кард:</w:t>
      </w:r>
    </w:p>
    <w:p w14:paraId="3EABB757" w14:textId="77777777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Тавсифи қарор:</w:t>
      </w:r>
    </w:p>
    <w:p w14:paraId="5CA56869" w14:textId="2EED1B36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8E1D7" w14:textId="5939AE66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Асоснокии қарори қабулгардида:</w:t>
      </w:r>
    </w:p>
    <w:p w14:paraId="75262BD7" w14:textId="54CA10FA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6CDF19" w14:textId="4389030F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Ба маълумоти шахси дархосткунанда оид ба ҳуқуқи </w:t>
      </w:r>
      <w:r w:rsidR="00563D07" w:rsidRPr="005505BD">
        <w:rPr>
          <w:rFonts w:ascii="Times New Roman" w:hAnsi="Times New Roman" w:cs="Times New Roman"/>
          <w:sz w:val="28"/>
          <w:szCs w:val="28"/>
          <w:lang w:val="tg-Cyrl-TJ"/>
        </w:rPr>
        <w:t>муроҷиат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584A43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ба суд </w:t>
      </w:r>
      <w:r w:rsidR="00A5540D" w:rsidRPr="005505BD">
        <w:rPr>
          <w:rFonts w:ascii="Times New Roman" w:hAnsi="Times New Roman" w:cs="Times New Roman"/>
          <w:sz w:val="28"/>
          <w:szCs w:val="28"/>
          <w:lang w:val="tg-Cyrl-TJ"/>
        </w:rPr>
        <w:t>барои шикоят дар</w:t>
      </w:r>
      <w:r w:rsidR="00584A43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A5540D" w:rsidRPr="005505BD">
        <w:rPr>
          <w:rFonts w:ascii="Times New Roman" w:hAnsi="Times New Roman" w:cs="Times New Roman"/>
          <w:sz w:val="28"/>
          <w:szCs w:val="28"/>
          <w:lang w:val="tg-Cyrl-TJ"/>
        </w:rPr>
        <w:t>робита</w:t>
      </w:r>
      <w:r w:rsidR="00584A43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б</w:t>
      </w:r>
      <w:r w:rsidR="00A5540D" w:rsidRPr="005505BD">
        <w:rPr>
          <w:rFonts w:ascii="Times New Roman" w:hAnsi="Times New Roman" w:cs="Times New Roman"/>
          <w:sz w:val="28"/>
          <w:szCs w:val="28"/>
          <w:lang w:val="tg-Cyrl-TJ"/>
        </w:rPr>
        <w:t>а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қарори мазкур расонида шавад.</w:t>
      </w:r>
    </w:p>
    <w:p w14:paraId="75CDD166" w14:textId="721399F2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Котиби Комиссияи байниидоравӣ </w:t>
      </w:r>
      <w:r w:rsidR="00B96A3C" w:rsidRPr="005505BD">
        <w:rPr>
          <w:rFonts w:ascii="Times New Roman" w:hAnsi="Times New Roman" w:cs="Times New Roman"/>
          <w:sz w:val="28"/>
          <w:szCs w:val="28"/>
          <w:lang w:val="tg-Cyrl-TJ"/>
        </w:rPr>
        <w:t>на дертар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B96A3C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аз </w:t>
      </w:r>
      <w:r w:rsidR="00F87863" w:rsidRPr="005505BD">
        <w:rPr>
          <w:rFonts w:ascii="Times New Roman" w:hAnsi="Times New Roman" w:cs="Times New Roman"/>
          <w:sz w:val="28"/>
          <w:szCs w:val="28"/>
          <w:lang w:val="tg-Cyrl-TJ"/>
        </w:rPr>
        <w:t>1 (як)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рӯзи корӣ </w:t>
      </w:r>
      <w:r w:rsidR="00B96A3C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баъди ба имзо расонидани протоколи мазкур, 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чораҳои заруриро ҷиҳати интишори </w:t>
      </w:r>
      <w:r w:rsidR="00B96A3C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он 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дар </w:t>
      </w:r>
      <w:r w:rsidR="00563D07" w:rsidRPr="005505BD">
        <w:rPr>
          <w:rFonts w:ascii="Times New Roman" w:hAnsi="Times New Roman" w:cs="Times New Roman"/>
          <w:sz w:val="28"/>
          <w:szCs w:val="28"/>
          <w:lang w:val="tg-Cyrl-TJ"/>
        </w:rPr>
        <w:t>п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ортали </w:t>
      </w:r>
      <w:r w:rsidR="00F35EA6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ягонаи 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хариди давлатии электрон</w:t>
      </w:r>
      <w:r w:rsidR="00F35EA6" w:rsidRPr="005505BD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094EE6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372070" w:rsidRPr="005505BD">
        <w:rPr>
          <w:rFonts w:ascii="Times New Roman" w:hAnsi="Times New Roman" w:cs="Times New Roman"/>
          <w:sz w:val="28"/>
          <w:szCs w:val="28"/>
          <w:lang w:val="tg-Cyrl-TJ"/>
        </w:rPr>
        <w:t>(</w:t>
      </w:r>
      <w:r w:rsidR="00094EE6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агар харид дар </w:t>
      </w:r>
      <w:r w:rsidR="00563D07" w:rsidRPr="005505BD">
        <w:rPr>
          <w:rFonts w:ascii="Times New Roman" w:hAnsi="Times New Roman" w:cs="Times New Roman"/>
          <w:sz w:val="28"/>
          <w:szCs w:val="28"/>
          <w:lang w:val="tg-Cyrl-TJ"/>
        </w:rPr>
        <w:t>п</w:t>
      </w:r>
      <w:r w:rsidR="00094EE6" w:rsidRPr="005505BD">
        <w:rPr>
          <w:rFonts w:ascii="Times New Roman" w:hAnsi="Times New Roman" w:cs="Times New Roman"/>
          <w:sz w:val="28"/>
          <w:szCs w:val="28"/>
          <w:lang w:val="tg-Cyrl-TJ"/>
        </w:rPr>
        <w:t>ортали ягонаи хариди давлатии электронӣ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094EE6" w:rsidRPr="005505BD">
        <w:rPr>
          <w:rFonts w:ascii="Times New Roman" w:hAnsi="Times New Roman" w:cs="Times New Roman"/>
          <w:sz w:val="28"/>
          <w:szCs w:val="28"/>
          <w:lang w:val="tg-Cyrl-TJ"/>
        </w:rPr>
        <w:t>гузаронида бошад</w:t>
      </w:r>
      <w:r w:rsidR="00372070" w:rsidRPr="005505BD">
        <w:rPr>
          <w:rFonts w:ascii="Times New Roman" w:hAnsi="Times New Roman" w:cs="Times New Roman"/>
          <w:sz w:val="28"/>
          <w:szCs w:val="28"/>
          <w:lang w:val="tg-Cyrl-TJ"/>
        </w:rPr>
        <w:t>)</w:t>
      </w:r>
      <w:r w:rsidR="00094EE6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андешад.</w:t>
      </w:r>
    </w:p>
    <w:p w14:paraId="3440E505" w14:textId="77777777" w:rsidR="00E41FB4" w:rsidRPr="005505BD" w:rsidRDefault="00E41FB4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05DA6D98" w14:textId="17445A17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Руйхати шахсони дар ҷаласа иштирокдошта</w:t>
      </w:r>
      <w:r w:rsidR="001C6C75" w:rsidRPr="005505BD">
        <w:rPr>
          <w:rFonts w:ascii="Times New Roman" w:hAnsi="Times New Roman" w:cs="Times New Roman"/>
          <w:sz w:val="28"/>
          <w:szCs w:val="28"/>
          <w:lang w:val="tg-Cyrl-TJ"/>
        </w:rPr>
        <w:t>: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</w:p>
    <w:p w14:paraId="67257C18" w14:textId="77777777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Раиси Комиссияи байниидоравӣ</w:t>
      </w:r>
    </w:p>
    <w:p w14:paraId="048F5182" w14:textId="1AAD4B07" w:rsidR="009A110C" w:rsidRPr="005505BD" w:rsidRDefault="009A110C" w:rsidP="009A110C">
      <w:pPr>
        <w:jc w:val="both"/>
        <w:rPr>
          <w:rFonts w:ascii="Times New Roman" w:hAnsi="Times New Roman" w:cs="Times New Roman"/>
          <w:sz w:val="28"/>
          <w:szCs w:val="28"/>
          <w:u w:val="single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_______________________________   </w:t>
      </w:r>
      <w:r w:rsidRPr="005505BD">
        <w:rPr>
          <w:rFonts w:ascii="Times New Roman" w:hAnsi="Times New Roman" w:cs="Times New Roman"/>
          <w:sz w:val="28"/>
          <w:szCs w:val="28"/>
          <w:u w:val="single"/>
          <w:lang w:val="tg-Cyrl-TJ"/>
        </w:rPr>
        <w:t>(имзо)</w:t>
      </w:r>
    </w:p>
    <w:p w14:paraId="4897F013" w14:textId="5BABDD35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Муовини </w:t>
      </w:r>
      <w:r w:rsidR="00372070" w:rsidRPr="005505BD">
        <w:rPr>
          <w:rFonts w:ascii="Times New Roman" w:hAnsi="Times New Roman" w:cs="Times New Roman"/>
          <w:sz w:val="28"/>
          <w:szCs w:val="28"/>
          <w:lang w:val="tg-Cyrl-TJ"/>
        </w:rPr>
        <w:t>р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аиси Комиссияи байниидоравӣ</w:t>
      </w:r>
    </w:p>
    <w:p w14:paraId="2BE4ED36" w14:textId="77777777" w:rsidR="009A110C" w:rsidRPr="005505BD" w:rsidRDefault="009A110C" w:rsidP="009A110C">
      <w:pPr>
        <w:jc w:val="both"/>
        <w:rPr>
          <w:rFonts w:ascii="Times New Roman" w:hAnsi="Times New Roman" w:cs="Times New Roman"/>
          <w:sz w:val="28"/>
          <w:szCs w:val="28"/>
          <w:u w:val="single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_______________________________   </w:t>
      </w:r>
      <w:r w:rsidRPr="005505BD">
        <w:rPr>
          <w:rFonts w:ascii="Times New Roman" w:hAnsi="Times New Roman" w:cs="Times New Roman"/>
          <w:sz w:val="28"/>
          <w:szCs w:val="28"/>
          <w:u w:val="single"/>
          <w:lang w:val="tg-Cyrl-TJ"/>
        </w:rPr>
        <w:t>(имзо)</w:t>
      </w:r>
    </w:p>
    <w:p w14:paraId="00BE7973" w14:textId="77777777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lastRenderedPageBreak/>
        <w:t>Аъзои Комиссияи байниидоравӣ</w:t>
      </w:r>
    </w:p>
    <w:p w14:paraId="57BBB8C1" w14:textId="77777777" w:rsidR="009A110C" w:rsidRPr="005505BD" w:rsidRDefault="009A110C" w:rsidP="009A110C">
      <w:pPr>
        <w:jc w:val="both"/>
        <w:rPr>
          <w:rFonts w:ascii="Times New Roman" w:hAnsi="Times New Roman" w:cs="Times New Roman"/>
          <w:sz w:val="28"/>
          <w:szCs w:val="28"/>
          <w:u w:val="single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_______________________________   </w:t>
      </w:r>
      <w:r w:rsidRPr="005505BD">
        <w:rPr>
          <w:rFonts w:ascii="Times New Roman" w:hAnsi="Times New Roman" w:cs="Times New Roman"/>
          <w:sz w:val="28"/>
          <w:szCs w:val="28"/>
          <w:u w:val="single"/>
          <w:lang w:val="tg-Cyrl-TJ"/>
        </w:rPr>
        <w:t>(имзо)</w:t>
      </w:r>
    </w:p>
    <w:p w14:paraId="72079B12" w14:textId="77777777" w:rsidR="009A110C" w:rsidRPr="005505BD" w:rsidRDefault="009A110C" w:rsidP="009A110C">
      <w:pPr>
        <w:jc w:val="both"/>
        <w:rPr>
          <w:rFonts w:ascii="Times New Roman" w:hAnsi="Times New Roman" w:cs="Times New Roman"/>
          <w:sz w:val="28"/>
          <w:szCs w:val="28"/>
          <w:u w:val="single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_______________________________   </w:t>
      </w:r>
      <w:r w:rsidRPr="005505BD">
        <w:rPr>
          <w:rFonts w:ascii="Times New Roman" w:hAnsi="Times New Roman" w:cs="Times New Roman"/>
          <w:sz w:val="28"/>
          <w:szCs w:val="28"/>
          <w:u w:val="single"/>
          <w:lang w:val="tg-Cyrl-TJ"/>
        </w:rPr>
        <w:t>(имзо)</w:t>
      </w:r>
    </w:p>
    <w:p w14:paraId="28D4FEAC" w14:textId="77777777" w:rsidR="009A110C" w:rsidRPr="005505BD" w:rsidRDefault="009A110C" w:rsidP="009A110C">
      <w:pPr>
        <w:jc w:val="both"/>
        <w:rPr>
          <w:rFonts w:ascii="Times New Roman" w:hAnsi="Times New Roman" w:cs="Times New Roman"/>
          <w:sz w:val="28"/>
          <w:szCs w:val="28"/>
          <w:u w:val="single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_______________________________   </w:t>
      </w:r>
      <w:r w:rsidRPr="005505BD">
        <w:rPr>
          <w:rFonts w:ascii="Times New Roman" w:hAnsi="Times New Roman" w:cs="Times New Roman"/>
          <w:sz w:val="28"/>
          <w:szCs w:val="28"/>
          <w:u w:val="single"/>
          <w:lang w:val="tg-Cyrl-TJ"/>
        </w:rPr>
        <w:t>(имзо)</w:t>
      </w:r>
    </w:p>
    <w:p w14:paraId="39621A6B" w14:textId="77777777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039C5FE1" w14:textId="77777777" w:rsidR="009A2560" w:rsidRPr="005505BD" w:rsidRDefault="009A2560" w:rsidP="009A2560">
      <w:pPr>
        <w:tabs>
          <w:tab w:val="left" w:pos="8505"/>
        </w:tabs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Аз тарафи шахси дархосткунанда</w:t>
      </w:r>
    </w:p>
    <w:p w14:paraId="0E3ACD27" w14:textId="77777777" w:rsidR="009A110C" w:rsidRPr="005505BD" w:rsidRDefault="009A110C" w:rsidP="009A110C">
      <w:pPr>
        <w:jc w:val="both"/>
        <w:rPr>
          <w:rFonts w:ascii="Times New Roman" w:hAnsi="Times New Roman" w:cs="Times New Roman"/>
          <w:sz w:val="28"/>
          <w:szCs w:val="28"/>
          <w:u w:val="single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_______________________________   </w:t>
      </w:r>
      <w:r w:rsidRPr="005505BD">
        <w:rPr>
          <w:rFonts w:ascii="Times New Roman" w:hAnsi="Times New Roman" w:cs="Times New Roman"/>
          <w:sz w:val="28"/>
          <w:szCs w:val="28"/>
          <w:u w:val="single"/>
          <w:lang w:val="tg-Cyrl-TJ"/>
        </w:rPr>
        <w:t>(имзо)</w:t>
      </w:r>
    </w:p>
    <w:p w14:paraId="4BCF4789" w14:textId="77777777" w:rsidR="00E41FB4" w:rsidRPr="005505BD" w:rsidRDefault="00E41FB4" w:rsidP="009A2560">
      <w:pPr>
        <w:tabs>
          <w:tab w:val="left" w:pos="8505"/>
        </w:tabs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4FD5C15E" w14:textId="2915FE73" w:rsidR="009A2560" w:rsidRPr="005505BD" w:rsidRDefault="009A2560" w:rsidP="009A2560">
      <w:pPr>
        <w:tabs>
          <w:tab w:val="left" w:pos="8505"/>
        </w:tabs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Аз тарафи ҷавобгар</w:t>
      </w:r>
    </w:p>
    <w:p w14:paraId="00DCFB48" w14:textId="77777777" w:rsidR="009A110C" w:rsidRPr="005505BD" w:rsidRDefault="009A110C" w:rsidP="009A110C">
      <w:pPr>
        <w:jc w:val="both"/>
        <w:rPr>
          <w:rFonts w:ascii="Times New Roman" w:hAnsi="Times New Roman" w:cs="Times New Roman"/>
          <w:sz w:val="28"/>
          <w:szCs w:val="28"/>
          <w:u w:val="single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_______________________________   </w:t>
      </w:r>
      <w:r w:rsidRPr="005505BD">
        <w:rPr>
          <w:rFonts w:ascii="Times New Roman" w:hAnsi="Times New Roman" w:cs="Times New Roman"/>
          <w:sz w:val="28"/>
          <w:szCs w:val="28"/>
          <w:u w:val="single"/>
          <w:lang w:val="tg-Cyrl-TJ"/>
        </w:rPr>
        <w:t>(имзо)</w:t>
      </w:r>
    </w:p>
    <w:p w14:paraId="7084FA8E" w14:textId="77777777" w:rsidR="009A2560" w:rsidRPr="005505BD" w:rsidRDefault="009A2560" w:rsidP="009A2560">
      <w:pPr>
        <w:tabs>
          <w:tab w:val="left" w:pos="8505"/>
        </w:tabs>
        <w:ind w:left="4253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388D0509" w14:textId="2C28041E" w:rsidR="009A2560" w:rsidRPr="005505BD" w:rsidRDefault="009A2560" w:rsidP="009A2560">
      <w:pPr>
        <w:tabs>
          <w:tab w:val="left" w:pos="8505"/>
        </w:tabs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Аз тарафи мақоми ваколатдори давлатӣ </w:t>
      </w:r>
      <w:r w:rsidR="00E41FB4" w:rsidRPr="005505BD">
        <w:rPr>
          <w:rFonts w:ascii="Times New Roman" w:hAnsi="Times New Roman" w:cs="Times New Roman"/>
          <w:sz w:val="28"/>
          <w:szCs w:val="28"/>
          <w:lang w:val="tg-Cyrl-TJ"/>
        </w:rPr>
        <w:t>оид ба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хариди давлатӣ </w:t>
      </w:r>
    </w:p>
    <w:p w14:paraId="38A0AFC8" w14:textId="77777777" w:rsidR="009A110C" w:rsidRPr="005505BD" w:rsidRDefault="009A110C" w:rsidP="009A110C">
      <w:pPr>
        <w:jc w:val="both"/>
        <w:rPr>
          <w:rFonts w:ascii="Times New Roman" w:hAnsi="Times New Roman" w:cs="Times New Roman"/>
          <w:sz w:val="28"/>
          <w:szCs w:val="28"/>
          <w:u w:val="single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_______________________________   </w:t>
      </w:r>
      <w:r w:rsidRPr="005505BD">
        <w:rPr>
          <w:rFonts w:ascii="Times New Roman" w:hAnsi="Times New Roman" w:cs="Times New Roman"/>
          <w:sz w:val="28"/>
          <w:szCs w:val="28"/>
          <w:u w:val="single"/>
          <w:lang w:val="tg-Cyrl-TJ"/>
        </w:rPr>
        <w:t>(имзо)</w:t>
      </w:r>
    </w:p>
    <w:p w14:paraId="46331A81" w14:textId="77777777" w:rsidR="009A2560" w:rsidRPr="005505BD" w:rsidRDefault="009A2560" w:rsidP="009A2560">
      <w:pPr>
        <w:tabs>
          <w:tab w:val="left" w:pos="8505"/>
        </w:tabs>
        <w:ind w:left="4253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79B639CD" w14:textId="77777777" w:rsidR="009A2560" w:rsidRPr="005505BD" w:rsidRDefault="009A2560" w:rsidP="009A2560">
      <w:pPr>
        <w:tabs>
          <w:tab w:val="left" w:pos="8505"/>
        </w:tabs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Аз тарафи мақомот ва ташкилоти дигар давлатӣ</w:t>
      </w:r>
    </w:p>
    <w:p w14:paraId="07844F19" w14:textId="77777777" w:rsidR="009A110C" w:rsidRPr="005505BD" w:rsidRDefault="009A110C" w:rsidP="009A110C">
      <w:pPr>
        <w:jc w:val="both"/>
        <w:rPr>
          <w:rFonts w:ascii="Times New Roman" w:hAnsi="Times New Roman" w:cs="Times New Roman"/>
          <w:sz w:val="28"/>
          <w:szCs w:val="28"/>
          <w:u w:val="single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_______________________________   </w:t>
      </w:r>
      <w:r w:rsidRPr="005505BD">
        <w:rPr>
          <w:rFonts w:ascii="Times New Roman" w:hAnsi="Times New Roman" w:cs="Times New Roman"/>
          <w:sz w:val="28"/>
          <w:szCs w:val="28"/>
          <w:u w:val="single"/>
          <w:lang w:val="tg-Cyrl-TJ"/>
        </w:rPr>
        <w:t>(имзо)</w:t>
      </w:r>
    </w:p>
    <w:p w14:paraId="79DB1CF0" w14:textId="77777777" w:rsidR="009A110C" w:rsidRPr="005505BD" w:rsidRDefault="009A110C" w:rsidP="009A110C">
      <w:pPr>
        <w:jc w:val="both"/>
        <w:rPr>
          <w:rFonts w:ascii="Times New Roman" w:hAnsi="Times New Roman" w:cs="Times New Roman"/>
          <w:sz w:val="28"/>
          <w:szCs w:val="28"/>
          <w:u w:val="single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_______________________________   </w:t>
      </w:r>
      <w:r w:rsidRPr="005505BD">
        <w:rPr>
          <w:rFonts w:ascii="Times New Roman" w:hAnsi="Times New Roman" w:cs="Times New Roman"/>
          <w:sz w:val="28"/>
          <w:szCs w:val="28"/>
          <w:u w:val="single"/>
          <w:lang w:val="tg-Cyrl-TJ"/>
        </w:rPr>
        <w:t>(имзо)</w:t>
      </w:r>
    </w:p>
    <w:p w14:paraId="05AEE576" w14:textId="77777777" w:rsidR="009A2560" w:rsidRPr="005505BD" w:rsidRDefault="009A2560" w:rsidP="009A2560">
      <w:pPr>
        <w:tabs>
          <w:tab w:val="left" w:pos="8505"/>
        </w:tabs>
        <w:ind w:left="4253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0A60E91B" w14:textId="7ED40238" w:rsidR="009A2560" w:rsidRPr="005505BD" w:rsidRDefault="009A2560" w:rsidP="009A2560">
      <w:pPr>
        <w:tabs>
          <w:tab w:val="left" w:pos="8505"/>
        </w:tabs>
        <w:ind w:left="4253"/>
        <w:jc w:val="right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Лоиҳа</w:t>
      </w:r>
    </w:p>
    <w:p w14:paraId="25095DF7" w14:textId="7974B5F4" w:rsidR="00EE60CF" w:rsidRPr="005505BD" w:rsidRDefault="00EE60CF" w:rsidP="00EE60CF">
      <w:pPr>
        <w:tabs>
          <w:tab w:val="left" w:pos="8505"/>
        </w:tabs>
        <w:spacing w:after="0" w:line="192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Замимаи </w:t>
      </w:r>
      <w:r w:rsidR="004D43DF" w:rsidRPr="005505BD">
        <w:rPr>
          <w:rFonts w:ascii="Times New Roman" w:hAnsi="Times New Roman" w:cs="Times New Roman"/>
          <w:sz w:val="28"/>
          <w:szCs w:val="28"/>
          <w:lang w:val="tg-Cyrl-TJ"/>
        </w:rPr>
        <w:t>2</w:t>
      </w:r>
    </w:p>
    <w:p w14:paraId="73668706" w14:textId="77777777" w:rsidR="00EE60CF" w:rsidRPr="005505BD" w:rsidRDefault="00EE60CF" w:rsidP="00EE60CF">
      <w:pPr>
        <w:tabs>
          <w:tab w:val="left" w:pos="8505"/>
        </w:tabs>
        <w:spacing w:after="0" w:line="192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  <w:lang w:val="tg-Cyrl-TJ" w:bidi="ar-JO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ба Низомномаи</w:t>
      </w:r>
      <w:r w:rsidRPr="005505BD">
        <w:rPr>
          <w:rFonts w:ascii="Times New Roman" w:hAnsi="Times New Roman" w:cs="Times New Roman"/>
          <w:bCs/>
          <w:sz w:val="28"/>
          <w:szCs w:val="28"/>
          <w:lang w:val="tg-Cyrl-TJ" w:bidi="ar-JO"/>
        </w:rPr>
        <w:t xml:space="preserve"> Комиссияи</w:t>
      </w:r>
    </w:p>
    <w:p w14:paraId="3F56D728" w14:textId="77777777" w:rsidR="00EE60CF" w:rsidRPr="005505BD" w:rsidRDefault="00EE60CF" w:rsidP="00EE60CF">
      <w:pPr>
        <w:tabs>
          <w:tab w:val="left" w:pos="8505"/>
        </w:tabs>
        <w:spacing w:after="0" w:line="192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  <w:lang w:val="tg-Cyrl-TJ" w:bidi="ar-JO"/>
        </w:rPr>
      </w:pPr>
      <w:r w:rsidRPr="005505BD">
        <w:rPr>
          <w:rFonts w:ascii="Times New Roman" w:hAnsi="Times New Roman" w:cs="Times New Roman"/>
          <w:bCs/>
          <w:sz w:val="28"/>
          <w:szCs w:val="28"/>
          <w:lang w:val="tg-Cyrl-TJ" w:bidi="ar-JO"/>
        </w:rPr>
        <w:t>байниидоравӣ  оид ба баррасии шикоятҳо</w:t>
      </w:r>
    </w:p>
    <w:p w14:paraId="5C388466" w14:textId="77777777" w:rsidR="009A2560" w:rsidRPr="005505BD" w:rsidRDefault="009A2560" w:rsidP="009A2560">
      <w:pPr>
        <w:tabs>
          <w:tab w:val="left" w:pos="8505"/>
        </w:tabs>
        <w:ind w:left="4253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40A8B0F5" w14:textId="77777777" w:rsidR="009A2560" w:rsidRPr="005505BD" w:rsidRDefault="009A2560" w:rsidP="009A25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bookmarkStart w:id="6" w:name="_Hlk116459564"/>
      <w:r w:rsidRPr="005505BD">
        <w:rPr>
          <w:rFonts w:ascii="Times New Roman" w:hAnsi="Times New Roman" w:cs="Times New Roman"/>
          <w:sz w:val="28"/>
          <w:szCs w:val="28"/>
          <w:lang w:val="tg-Cyrl-TJ"/>
        </w:rPr>
        <w:t>ЭЪЛОМИЯ</w:t>
      </w:r>
    </w:p>
    <w:p w14:paraId="2299784E" w14:textId="0F64C89B" w:rsidR="009A2560" w:rsidRPr="005505BD" w:rsidRDefault="009A2560" w:rsidP="009A25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дар бораи бархӯрди манфиатҳои </w:t>
      </w:r>
      <w:r w:rsidR="0052154A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раис ва 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аъзо</w:t>
      </w:r>
      <w:r w:rsidR="0052154A" w:rsidRPr="005505BD">
        <w:rPr>
          <w:rFonts w:ascii="Times New Roman" w:hAnsi="Times New Roman" w:cs="Times New Roman"/>
          <w:sz w:val="28"/>
          <w:szCs w:val="28"/>
          <w:lang w:val="tg-Cyrl-TJ"/>
        </w:rPr>
        <w:t>и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</w:p>
    <w:p w14:paraId="74A8FEE1" w14:textId="2774CE6C" w:rsidR="009A2560" w:rsidRPr="005505BD" w:rsidRDefault="009A2560" w:rsidP="009A25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Комиссияи байниидоравӣ оид ба баррасии шикоятҳо </w:t>
      </w:r>
    </w:p>
    <w:bookmarkEnd w:id="6"/>
    <w:p w14:paraId="49E1C8C7" w14:textId="77777777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75E05ED8" w14:textId="77777777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3BA37B88" w14:textId="2E02554F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Ман, </w:t>
      </w:r>
      <w:r w:rsidR="0002443E" w:rsidRPr="005505BD">
        <w:rPr>
          <w:rFonts w:ascii="Times New Roman" w:hAnsi="Times New Roman" w:cs="Times New Roman"/>
          <w:sz w:val="28"/>
          <w:szCs w:val="28"/>
          <w:lang w:val="tg-Cyrl-TJ"/>
        </w:rPr>
        <w:t>насаб, ном</w:t>
      </w:r>
      <w:r w:rsidR="007B3CF4" w:rsidRPr="005505BD">
        <w:rPr>
          <w:rFonts w:ascii="Times New Roman" w:hAnsi="Times New Roman" w:cs="Times New Roman"/>
          <w:sz w:val="28"/>
          <w:szCs w:val="28"/>
          <w:lang w:val="tg-Cyrl-TJ"/>
        </w:rPr>
        <w:t>,</w:t>
      </w:r>
      <w:r w:rsidR="0002443E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номи падар</w:t>
      </w:r>
    </w:p>
    <w:p w14:paraId="09C6DC03" w14:textId="77777777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__________________________________________________________________</w:t>
      </w:r>
    </w:p>
    <w:p w14:paraId="2CF31D22" w14:textId="77777777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lastRenderedPageBreak/>
        <w:t>Мансаб дар Комиссияи байниидоравӣ</w:t>
      </w:r>
    </w:p>
    <w:p w14:paraId="05B1641E" w14:textId="77777777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__________________________________________________________________</w:t>
      </w:r>
    </w:p>
    <w:p w14:paraId="015A804F" w14:textId="77777777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Ба ҳамин тасдиқ менамоям, ки </w:t>
      </w:r>
    </w:p>
    <w:p w14:paraId="07F90D07" w14:textId="77777777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78756D1A" w14:textId="01E9AF4A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ба натиҷаҳои баррасии шикоят, ки аз </w:t>
      </w:r>
      <w:bookmarkStart w:id="7" w:name="_Hlk140830594"/>
      <w:r w:rsidR="00A53098" w:rsidRPr="005505BD">
        <w:rPr>
          <w:rFonts w:ascii="Times New Roman" w:hAnsi="Times New Roman" w:cs="Times New Roman"/>
          <w:sz w:val="28"/>
          <w:szCs w:val="28"/>
          <w:lang w:val="tg-Cyrl-TJ"/>
        </w:rPr>
        <w:t>«</w:t>
      </w:r>
      <w:bookmarkEnd w:id="7"/>
      <w:r w:rsidRPr="005505BD">
        <w:rPr>
          <w:rFonts w:ascii="Times New Roman" w:hAnsi="Times New Roman" w:cs="Times New Roman"/>
          <w:sz w:val="28"/>
          <w:szCs w:val="28"/>
          <w:lang w:val="tg-Cyrl-TJ"/>
        </w:rPr>
        <w:t>____</w:t>
      </w:r>
      <w:bookmarkStart w:id="8" w:name="_Hlk140830710"/>
      <w:r w:rsidR="00A53098" w:rsidRPr="005505BD">
        <w:rPr>
          <w:rFonts w:ascii="Times New Roman" w:hAnsi="Times New Roman" w:cs="Times New Roman"/>
          <w:sz w:val="28"/>
          <w:szCs w:val="28"/>
          <w:lang w:val="tg-Cyrl-TJ"/>
        </w:rPr>
        <w:t>»</w:t>
      </w:r>
      <w:bookmarkEnd w:id="8"/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___________ соли 20___, №___ пешниҳод карда шудааст, мустақим ё ғайримустақим манфиатдор нестам,</w:t>
      </w:r>
    </w:p>
    <w:p w14:paraId="2D968393" w14:textId="766747CD" w:rsidR="005D6732" w:rsidRPr="005505BD" w:rsidRDefault="005D6732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аъзои комиссияи озмунӣ</w:t>
      </w:r>
      <w:r w:rsidR="00015A5E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дар хариде, ки нисбати он шикоят пешниҳод карда шудааст, нестам ва дар таҳияи ҳуҷҷатҳои озмун</w:t>
      </w:r>
      <w:r w:rsidR="009A2E76" w:rsidRPr="005505BD">
        <w:rPr>
          <w:rFonts w:ascii="Times New Roman" w:hAnsi="Times New Roman" w:cs="Times New Roman"/>
          <w:sz w:val="28"/>
          <w:szCs w:val="28"/>
          <w:lang w:val="tg-Cyrl-TJ"/>
        </w:rPr>
        <w:t>ии он иштирок накардаам,</w:t>
      </w:r>
    </w:p>
    <w:p w14:paraId="0C21BA73" w14:textId="79F320DD" w:rsidR="009A2560" w:rsidRPr="005505BD" w:rsidRDefault="009A2560" w:rsidP="009A2560">
      <w:pPr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бо </w:t>
      </w:r>
      <w:r w:rsidR="00EA7D2E" w:rsidRPr="005505BD">
        <w:rPr>
          <w:rFonts w:ascii="Times New Roman" w:hAnsi="Times New Roman" w:cs="Times New Roman"/>
          <w:sz w:val="28"/>
          <w:szCs w:val="28"/>
          <w:lang w:val="tg-Cyrl-TJ"/>
        </w:rPr>
        <w:t>иштирокдори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озмун, ки шикоят пешниҳод кардааст, хеши наздик нестам, муносибатҳои фарзандхондӣ</w:t>
      </w:r>
      <w:r w:rsidR="004D43DF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надорам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, вас</w:t>
      </w:r>
      <w:r w:rsidR="004D43DF" w:rsidRPr="005505BD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ё парасторӣ </w:t>
      </w:r>
      <w:r w:rsidR="004D43DF" w:rsidRPr="005505BD">
        <w:rPr>
          <w:rFonts w:ascii="Times New Roman" w:hAnsi="Times New Roman" w:cs="Times New Roman"/>
          <w:sz w:val="28"/>
          <w:szCs w:val="28"/>
          <w:lang w:val="tg-Cyrl-TJ"/>
        </w:rPr>
        <w:t>у намебошам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,</w:t>
      </w:r>
    </w:p>
    <w:p w14:paraId="18D31113" w14:textId="5686A9A0" w:rsidR="009A2560" w:rsidRPr="005505BD" w:rsidRDefault="007A206D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мутобиқи қонунгузории Ҷумҳурии Тоҷикистон </w:t>
      </w:r>
      <w:r w:rsidR="00A6546A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шахси </w:t>
      </w:r>
      <w:r w:rsidR="00587972" w:rsidRPr="005505BD">
        <w:rPr>
          <w:rFonts w:ascii="Times New Roman" w:hAnsi="Times New Roman" w:cs="Times New Roman"/>
          <w:sz w:val="28"/>
          <w:szCs w:val="28"/>
          <w:lang w:val="tg-Cyrl-TJ"/>
        </w:rPr>
        <w:t>вобастаи</w:t>
      </w:r>
      <w:r w:rsidR="009A2560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EA7D2E" w:rsidRPr="005505BD">
        <w:rPr>
          <w:rFonts w:ascii="Times New Roman" w:hAnsi="Times New Roman" w:cs="Times New Roman"/>
          <w:sz w:val="28"/>
          <w:szCs w:val="28"/>
          <w:lang w:val="tg-Cyrl-TJ"/>
        </w:rPr>
        <w:t>иштирокдори</w:t>
      </w:r>
      <w:r w:rsidR="009A2560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озмун, ки шикоят пешниҳод кардааст, н</w:t>
      </w:r>
      <w:r w:rsidR="00A6546A" w:rsidRPr="005505BD">
        <w:rPr>
          <w:rFonts w:ascii="Times New Roman" w:hAnsi="Times New Roman" w:cs="Times New Roman"/>
          <w:sz w:val="28"/>
          <w:szCs w:val="28"/>
          <w:lang w:val="tg-Cyrl-TJ"/>
        </w:rPr>
        <w:t>ест</w:t>
      </w:r>
      <w:r w:rsidR="009A2560" w:rsidRPr="005505BD">
        <w:rPr>
          <w:rFonts w:ascii="Times New Roman" w:hAnsi="Times New Roman" w:cs="Times New Roman"/>
          <w:sz w:val="28"/>
          <w:szCs w:val="28"/>
          <w:lang w:val="tg-Cyrl-TJ"/>
        </w:rPr>
        <w:t>ам.</w:t>
      </w:r>
    </w:p>
    <w:p w14:paraId="7442B7F4" w14:textId="77777777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3E97F25E" w14:textId="77777777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>Бо ҳамин масъулиятро барои эътимоднокии маълумоти пешниҳодшуда ба зимма мегирам.</w:t>
      </w:r>
    </w:p>
    <w:p w14:paraId="6639DB2F" w14:textId="77777777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549A8E83" w14:textId="77777777" w:rsidR="009A2560" w:rsidRPr="005505BD" w:rsidRDefault="009A2560" w:rsidP="009A2560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Имзо </w:t>
      </w:r>
      <w:r w:rsidRPr="005505BD">
        <w:rPr>
          <w:rFonts w:ascii="Times New Roman" w:hAnsi="Times New Roman" w:cs="Times New Roman"/>
          <w:sz w:val="28"/>
          <w:szCs w:val="28"/>
        </w:rPr>
        <w:t>___</w:t>
      </w:r>
      <w:r w:rsidRPr="005505BD">
        <w:rPr>
          <w:rFonts w:ascii="Times New Roman" w:hAnsi="Times New Roman" w:cs="Times New Roman"/>
          <w:sz w:val="28"/>
          <w:szCs w:val="28"/>
          <w:lang w:val="tg-Cyrl-TJ"/>
        </w:rPr>
        <w:t>____________________</w:t>
      </w:r>
    </w:p>
    <w:p w14:paraId="36B05A5B" w14:textId="62B64008" w:rsidR="00731951" w:rsidRPr="005505BD" w:rsidRDefault="00A53098" w:rsidP="009A2560">
      <w:pPr>
        <w:jc w:val="both"/>
        <w:rPr>
          <w:rFonts w:ascii="Times New Roman" w:hAnsi="Times New Roman" w:cs="Times New Roman"/>
          <w:sz w:val="28"/>
          <w:szCs w:val="28"/>
        </w:rPr>
      </w:pPr>
      <w:r w:rsidRPr="005505BD">
        <w:rPr>
          <w:rFonts w:ascii="Times New Roman" w:hAnsi="Times New Roman" w:cs="Times New Roman"/>
          <w:sz w:val="28"/>
          <w:szCs w:val="28"/>
        </w:rPr>
        <w:t>«</w:t>
      </w:r>
      <w:r w:rsidR="009A2560" w:rsidRPr="005505BD">
        <w:rPr>
          <w:rFonts w:ascii="Times New Roman" w:hAnsi="Times New Roman" w:cs="Times New Roman"/>
          <w:sz w:val="28"/>
          <w:szCs w:val="28"/>
          <w:lang w:val="tg-Cyrl-TJ"/>
        </w:rPr>
        <w:t>____</w:t>
      </w:r>
      <w:r w:rsidRPr="005505BD">
        <w:rPr>
          <w:rFonts w:ascii="Times New Roman" w:hAnsi="Times New Roman" w:cs="Times New Roman"/>
          <w:sz w:val="28"/>
          <w:szCs w:val="28"/>
        </w:rPr>
        <w:t>»</w:t>
      </w:r>
      <w:r w:rsidR="009A2560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 ____________ </w:t>
      </w:r>
      <w:r w:rsidR="006639B2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соли </w:t>
      </w:r>
      <w:r w:rsidR="009A2560" w:rsidRPr="005505BD">
        <w:rPr>
          <w:rFonts w:ascii="Times New Roman" w:hAnsi="Times New Roman" w:cs="Times New Roman"/>
          <w:sz w:val="28"/>
          <w:szCs w:val="28"/>
          <w:lang w:val="tg-Cyrl-TJ"/>
        </w:rPr>
        <w:t xml:space="preserve">20___.  </w:t>
      </w:r>
    </w:p>
    <w:sectPr w:rsidR="00731951" w:rsidRPr="0055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Tj">
    <w:altName w:val="Cambria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7AA5"/>
    <w:multiLevelType w:val="hybridMultilevel"/>
    <w:tmpl w:val="C958C8DE"/>
    <w:lvl w:ilvl="0" w:tplc="94108D58">
      <w:numFmt w:val="bullet"/>
      <w:lvlText w:val="-"/>
      <w:lvlJc w:val="left"/>
      <w:pPr>
        <w:ind w:left="720" w:hanging="360"/>
      </w:pPr>
      <w:rPr>
        <w:rFonts w:ascii="Times New Roman Tj" w:eastAsiaTheme="minorHAnsi" w:hAnsi="Times New Roman Tj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D7E9A"/>
    <w:multiLevelType w:val="hybridMultilevel"/>
    <w:tmpl w:val="63A2CB2C"/>
    <w:lvl w:ilvl="0" w:tplc="94108D58">
      <w:numFmt w:val="bullet"/>
      <w:lvlText w:val="-"/>
      <w:lvlJc w:val="left"/>
      <w:pPr>
        <w:ind w:left="720" w:hanging="360"/>
      </w:pPr>
      <w:rPr>
        <w:rFonts w:ascii="Times New Roman Tj" w:eastAsiaTheme="minorHAnsi" w:hAnsi="Times New Roman Tj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8184D"/>
    <w:multiLevelType w:val="hybridMultilevel"/>
    <w:tmpl w:val="E708A43C"/>
    <w:lvl w:ilvl="0" w:tplc="94108D58">
      <w:numFmt w:val="bullet"/>
      <w:lvlText w:val="-"/>
      <w:lvlJc w:val="left"/>
      <w:pPr>
        <w:ind w:left="720" w:hanging="360"/>
      </w:pPr>
      <w:rPr>
        <w:rFonts w:ascii="Times New Roman Tj" w:eastAsiaTheme="minorHAnsi" w:hAnsi="Times New Roman Tj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9557E"/>
    <w:multiLevelType w:val="hybridMultilevel"/>
    <w:tmpl w:val="F6AE0D5C"/>
    <w:lvl w:ilvl="0" w:tplc="94108D58">
      <w:numFmt w:val="bullet"/>
      <w:lvlText w:val="-"/>
      <w:lvlJc w:val="left"/>
      <w:pPr>
        <w:ind w:left="720" w:hanging="360"/>
      </w:pPr>
      <w:rPr>
        <w:rFonts w:ascii="Times New Roman Tj" w:eastAsiaTheme="minorHAnsi" w:hAnsi="Times New Roman Tj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642D8"/>
    <w:multiLevelType w:val="hybridMultilevel"/>
    <w:tmpl w:val="0F769924"/>
    <w:lvl w:ilvl="0" w:tplc="94108D58">
      <w:numFmt w:val="bullet"/>
      <w:lvlText w:val="-"/>
      <w:lvlJc w:val="left"/>
      <w:pPr>
        <w:ind w:left="720" w:hanging="360"/>
      </w:pPr>
      <w:rPr>
        <w:rFonts w:ascii="Times New Roman Tj" w:eastAsiaTheme="minorHAnsi" w:hAnsi="Times New Roman Tj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B485B"/>
    <w:multiLevelType w:val="hybridMultilevel"/>
    <w:tmpl w:val="57164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F4023"/>
    <w:multiLevelType w:val="hybridMultilevel"/>
    <w:tmpl w:val="A41E7A94"/>
    <w:lvl w:ilvl="0" w:tplc="94108D58">
      <w:numFmt w:val="bullet"/>
      <w:lvlText w:val="-"/>
      <w:lvlJc w:val="left"/>
      <w:pPr>
        <w:ind w:left="720" w:hanging="360"/>
      </w:pPr>
      <w:rPr>
        <w:rFonts w:ascii="Times New Roman Tj" w:eastAsiaTheme="minorHAnsi" w:hAnsi="Times New Roman Tj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93181"/>
    <w:multiLevelType w:val="hybridMultilevel"/>
    <w:tmpl w:val="A3403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6588C"/>
    <w:multiLevelType w:val="hybridMultilevel"/>
    <w:tmpl w:val="9FECA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12"/>
    <w:rsid w:val="00002358"/>
    <w:rsid w:val="00013034"/>
    <w:rsid w:val="00015A5E"/>
    <w:rsid w:val="0002443E"/>
    <w:rsid w:val="00061094"/>
    <w:rsid w:val="0007137A"/>
    <w:rsid w:val="00082C65"/>
    <w:rsid w:val="00090DF0"/>
    <w:rsid w:val="00094EE6"/>
    <w:rsid w:val="000A0E93"/>
    <w:rsid w:val="000B320D"/>
    <w:rsid w:val="000B7BBE"/>
    <w:rsid w:val="000C3376"/>
    <w:rsid w:val="000C3BF5"/>
    <w:rsid w:val="000D7F0E"/>
    <w:rsid w:val="0010761C"/>
    <w:rsid w:val="0013246D"/>
    <w:rsid w:val="001503C8"/>
    <w:rsid w:val="0016160D"/>
    <w:rsid w:val="00161636"/>
    <w:rsid w:val="001852D2"/>
    <w:rsid w:val="001927A1"/>
    <w:rsid w:val="00193B28"/>
    <w:rsid w:val="001967A7"/>
    <w:rsid w:val="001A1260"/>
    <w:rsid w:val="001B7278"/>
    <w:rsid w:val="001C46AC"/>
    <w:rsid w:val="001C4859"/>
    <w:rsid w:val="001C6C75"/>
    <w:rsid w:val="001D0261"/>
    <w:rsid w:val="001E3124"/>
    <w:rsid w:val="001E39FF"/>
    <w:rsid w:val="002002A5"/>
    <w:rsid w:val="002354E7"/>
    <w:rsid w:val="002516AA"/>
    <w:rsid w:val="00254F17"/>
    <w:rsid w:val="002655CA"/>
    <w:rsid w:val="00281FA8"/>
    <w:rsid w:val="002902F3"/>
    <w:rsid w:val="0029143F"/>
    <w:rsid w:val="00292B19"/>
    <w:rsid w:val="002A416F"/>
    <w:rsid w:val="002C43A0"/>
    <w:rsid w:val="002C7A0D"/>
    <w:rsid w:val="002C7CEE"/>
    <w:rsid w:val="002D26B6"/>
    <w:rsid w:val="002E767D"/>
    <w:rsid w:val="002F709E"/>
    <w:rsid w:val="00304EC8"/>
    <w:rsid w:val="0033422B"/>
    <w:rsid w:val="003573DA"/>
    <w:rsid w:val="00364EBC"/>
    <w:rsid w:val="00372070"/>
    <w:rsid w:val="00374FB9"/>
    <w:rsid w:val="003924BE"/>
    <w:rsid w:val="003D43BA"/>
    <w:rsid w:val="003D4D19"/>
    <w:rsid w:val="003D5860"/>
    <w:rsid w:val="003F2CA8"/>
    <w:rsid w:val="00400DC3"/>
    <w:rsid w:val="004102E1"/>
    <w:rsid w:val="004137E5"/>
    <w:rsid w:val="00425713"/>
    <w:rsid w:val="00430C3F"/>
    <w:rsid w:val="004473DD"/>
    <w:rsid w:val="00466E55"/>
    <w:rsid w:val="0049373E"/>
    <w:rsid w:val="00495A91"/>
    <w:rsid w:val="004C0213"/>
    <w:rsid w:val="004C4556"/>
    <w:rsid w:val="004D43DF"/>
    <w:rsid w:val="00503410"/>
    <w:rsid w:val="00504B94"/>
    <w:rsid w:val="00505F71"/>
    <w:rsid w:val="00514B49"/>
    <w:rsid w:val="0052154A"/>
    <w:rsid w:val="005227C7"/>
    <w:rsid w:val="005323E6"/>
    <w:rsid w:val="005505BD"/>
    <w:rsid w:val="00563D07"/>
    <w:rsid w:val="00565441"/>
    <w:rsid w:val="00570BCA"/>
    <w:rsid w:val="00584A43"/>
    <w:rsid w:val="0058646B"/>
    <w:rsid w:val="00587972"/>
    <w:rsid w:val="005B5C8C"/>
    <w:rsid w:val="005D6732"/>
    <w:rsid w:val="005E185E"/>
    <w:rsid w:val="005E4BC8"/>
    <w:rsid w:val="00610C96"/>
    <w:rsid w:val="00611DA2"/>
    <w:rsid w:val="006163CE"/>
    <w:rsid w:val="00640FD9"/>
    <w:rsid w:val="00654D83"/>
    <w:rsid w:val="00655F2D"/>
    <w:rsid w:val="00662FDA"/>
    <w:rsid w:val="006639B2"/>
    <w:rsid w:val="00665B78"/>
    <w:rsid w:val="00671CD4"/>
    <w:rsid w:val="0067371E"/>
    <w:rsid w:val="006A3EAA"/>
    <w:rsid w:val="006B033E"/>
    <w:rsid w:val="006B41E7"/>
    <w:rsid w:val="006C370F"/>
    <w:rsid w:val="006D0436"/>
    <w:rsid w:val="006D4DE3"/>
    <w:rsid w:val="006E484F"/>
    <w:rsid w:val="006F7770"/>
    <w:rsid w:val="00731951"/>
    <w:rsid w:val="00733E0E"/>
    <w:rsid w:val="00744851"/>
    <w:rsid w:val="007455D5"/>
    <w:rsid w:val="007731C1"/>
    <w:rsid w:val="007738BE"/>
    <w:rsid w:val="007757FE"/>
    <w:rsid w:val="00782845"/>
    <w:rsid w:val="007A206D"/>
    <w:rsid w:val="007B3CF4"/>
    <w:rsid w:val="007C3179"/>
    <w:rsid w:val="007D66EA"/>
    <w:rsid w:val="00800EB0"/>
    <w:rsid w:val="00801511"/>
    <w:rsid w:val="0081081A"/>
    <w:rsid w:val="00814912"/>
    <w:rsid w:val="00823F66"/>
    <w:rsid w:val="00824E4A"/>
    <w:rsid w:val="008253D8"/>
    <w:rsid w:val="00864577"/>
    <w:rsid w:val="0087133D"/>
    <w:rsid w:val="00882746"/>
    <w:rsid w:val="008977AA"/>
    <w:rsid w:val="008A0CC0"/>
    <w:rsid w:val="008A6767"/>
    <w:rsid w:val="008B085E"/>
    <w:rsid w:val="008D4F69"/>
    <w:rsid w:val="008D665A"/>
    <w:rsid w:val="008E7C56"/>
    <w:rsid w:val="00910DE6"/>
    <w:rsid w:val="009377A4"/>
    <w:rsid w:val="009448FD"/>
    <w:rsid w:val="00945A72"/>
    <w:rsid w:val="00960528"/>
    <w:rsid w:val="00960F38"/>
    <w:rsid w:val="00977964"/>
    <w:rsid w:val="00982148"/>
    <w:rsid w:val="00987B90"/>
    <w:rsid w:val="00987C51"/>
    <w:rsid w:val="00991100"/>
    <w:rsid w:val="009A110C"/>
    <w:rsid w:val="009A2560"/>
    <w:rsid w:val="009A2E76"/>
    <w:rsid w:val="009B3BB4"/>
    <w:rsid w:val="009C791D"/>
    <w:rsid w:val="009D0EC2"/>
    <w:rsid w:val="00A010ED"/>
    <w:rsid w:val="00A05437"/>
    <w:rsid w:val="00A1371C"/>
    <w:rsid w:val="00A14CD3"/>
    <w:rsid w:val="00A15F9C"/>
    <w:rsid w:val="00A17AAF"/>
    <w:rsid w:val="00A23595"/>
    <w:rsid w:val="00A24B43"/>
    <w:rsid w:val="00A32BF2"/>
    <w:rsid w:val="00A53098"/>
    <w:rsid w:val="00A5540D"/>
    <w:rsid w:val="00A6546A"/>
    <w:rsid w:val="00A74956"/>
    <w:rsid w:val="00A77B52"/>
    <w:rsid w:val="00A80605"/>
    <w:rsid w:val="00A81E38"/>
    <w:rsid w:val="00A8408C"/>
    <w:rsid w:val="00AA2691"/>
    <w:rsid w:val="00AA674B"/>
    <w:rsid w:val="00AA6949"/>
    <w:rsid w:val="00AA6B7F"/>
    <w:rsid w:val="00AC1DB9"/>
    <w:rsid w:val="00AC44B6"/>
    <w:rsid w:val="00AD0F12"/>
    <w:rsid w:val="00AE3461"/>
    <w:rsid w:val="00B06252"/>
    <w:rsid w:val="00B300B5"/>
    <w:rsid w:val="00B3041D"/>
    <w:rsid w:val="00B32042"/>
    <w:rsid w:val="00B61FC2"/>
    <w:rsid w:val="00B64939"/>
    <w:rsid w:val="00B66F32"/>
    <w:rsid w:val="00B737AA"/>
    <w:rsid w:val="00B843FF"/>
    <w:rsid w:val="00B94B60"/>
    <w:rsid w:val="00B96A3C"/>
    <w:rsid w:val="00B9777D"/>
    <w:rsid w:val="00BD07EB"/>
    <w:rsid w:val="00BD4AF9"/>
    <w:rsid w:val="00BE1AF0"/>
    <w:rsid w:val="00BE2642"/>
    <w:rsid w:val="00BF06EB"/>
    <w:rsid w:val="00BF3FC1"/>
    <w:rsid w:val="00BF5781"/>
    <w:rsid w:val="00C034E9"/>
    <w:rsid w:val="00C27D49"/>
    <w:rsid w:val="00C30E6F"/>
    <w:rsid w:val="00C477D6"/>
    <w:rsid w:val="00C56B77"/>
    <w:rsid w:val="00C724CF"/>
    <w:rsid w:val="00C80A91"/>
    <w:rsid w:val="00C83C27"/>
    <w:rsid w:val="00C85E37"/>
    <w:rsid w:val="00C87709"/>
    <w:rsid w:val="00C9622F"/>
    <w:rsid w:val="00C975C7"/>
    <w:rsid w:val="00CA19F1"/>
    <w:rsid w:val="00CA1CEE"/>
    <w:rsid w:val="00CA604C"/>
    <w:rsid w:val="00CB5C60"/>
    <w:rsid w:val="00CB6892"/>
    <w:rsid w:val="00CC6623"/>
    <w:rsid w:val="00CD268E"/>
    <w:rsid w:val="00CE049C"/>
    <w:rsid w:val="00CE3595"/>
    <w:rsid w:val="00CE48D2"/>
    <w:rsid w:val="00CE61B2"/>
    <w:rsid w:val="00CF5DFB"/>
    <w:rsid w:val="00CF68FB"/>
    <w:rsid w:val="00CF6D7B"/>
    <w:rsid w:val="00D01C38"/>
    <w:rsid w:val="00D048C3"/>
    <w:rsid w:val="00D13C33"/>
    <w:rsid w:val="00D23F25"/>
    <w:rsid w:val="00D34D4B"/>
    <w:rsid w:val="00D574A6"/>
    <w:rsid w:val="00D86978"/>
    <w:rsid w:val="00D87CF2"/>
    <w:rsid w:val="00DA1BD7"/>
    <w:rsid w:val="00DD24F4"/>
    <w:rsid w:val="00DE4EF0"/>
    <w:rsid w:val="00DE7DEC"/>
    <w:rsid w:val="00DF7F56"/>
    <w:rsid w:val="00E11DC0"/>
    <w:rsid w:val="00E24928"/>
    <w:rsid w:val="00E41FB4"/>
    <w:rsid w:val="00E51D4D"/>
    <w:rsid w:val="00E56D6B"/>
    <w:rsid w:val="00E77406"/>
    <w:rsid w:val="00E8006C"/>
    <w:rsid w:val="00E81688"/>
    <w:rsid w:val="00E867C1"/>
    <w:rsid w:val="00E97671"/>
    <w:rsid w:val="00EA1DED"/>
    <w:rsid w:val="00EA7D2E"/>
    <w:rsid w:val="00EB0B79"/>
    <w:rsid w:val="00EB5E6C"/>
    <w:rsid w:val="00EE3702"/>
    <w:rsid w:val="00EE60CF"/>
    <w:rsid w:val="00EF4413"/>
    <w:rsid w:val="00F35EA6"/>
    <w:rsid w:val="00F87863"/>
    <w:rsid w:val="00F97C76"/>
    <w:rsid w:val="00FA7BE4"/>
    <w:rsid w:val="00FD71A4"/>
    <w:rsid w:val="00FE649D"/>
    <w:rsid w:val="00FF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CFC7DE"/>
  <w15:chartTrackingRefBased/>
  <w15:docId w15:val="{D8DD48CF-FDA7-4033-9F43-D26F1D2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39F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C3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9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 равшан</dc:creator>
  <cp:keywords/>
  <dc:description/>
  <cp:lastModifiedBy>Расул Толибов</cp:lastModifiedBy>
  <cp:revision>55</cp:revision>
  <cp:lastPrinted>2023-08-30T08:42:00Z</cp:lastPrinted>
  <dcterms:created xsi:type="dcterms:W3CDTF">2022-08-25T10:39:00Z</dcterms:created>
  <dcterms:modified xsi:type="dcterms:W3CDTF">2023-10-21T11:45:00Z</dcterms:modified>
</cp:coreProperties>
</file>